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EA" w:rsidRPr="00F817A1" w:rsidRDefault="00C769EA" w:rsidP="00C769EA">
      <w:pPr>
        <w:jc w:val="center"/>
        <w:rPr>
          <w:b/>
          <w:sz w:val="28"/>
          <w:szCs w:val="28"/>
          <w:lang w:val="uz-Cyrl-UZ"/>
        </w:rPr>
      </w:pPr>
      <w:r w:rsidRPr="00F817A1">
        <w:rPr>
          <w:b/>
          <w:sz w:val="28"/>
          <w:szCs w:val="28"/>
          <w:lang w:val="uz-Cyrl-UZ"/>
        </w:rPr>
        <w:t>Биполяр транзисторларнинг статик характеристикалари ва параметрларини тадқиқ этиш</w:t>
      </w:r>
    </w:p>
    <w:p w:rsidR="00C769EA" w:rsidRPr="00066AC8" w:rsidRDefault="00C769EA" w:rsidP="00C769EA">
      <w:pPr>
        <w:jc w:val="center"/>
        <w:rPr>
          <w:sz w:val="28"/>
          <w:szCs w:val="28"/>
          <w:lang w:val="uz-Cyrl-UZ"/>
        </w:rPr>
      </w:pP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 w:rsidRPr="00E40F7F">
        <w:rPr>
          <w:i/>
          <w:iCs/>
          <w:sz w:val="28"/>
          <w:szCs w:val="28"/>
          <w:lang w:val="uz-Cyrl-UZ"/>
        </w:rPr>
        <w:t>Ишнинг мақсади</w:t>
      </w:r>
      <w:r>
        <w:rPr>
          <w:sz w:val="28"/>
          <w:szCs w:val="28"/>
          <w:lang w:val="uz-Cyrl-UZ"/>
        </w:rPr>
        <w:t>: Биполяр транзисторларнинг асосий статик характеристикалари ва параметрларини тадқиқ этиш, характеристикаларни ўлчаш ва тажриба натижаларини қайта ишлаш услуби билан танишиш.</w: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 w:rsidRPr="00066AC8">
        <w:rPr>
          <w:sz w:val="28"/>
          <w:szCs w:val="28"/>
          <w:lang w:val="uz-Cyrl-UZ"/>
        </w:rPr>
        <w:t>1.</w:t>
      </w:r>
      <w:r>
        <w:rPr>
          <w:sz w:val="28"/>
          <w:szCs w:val="28"/>
          <w:lang w:val="uz-Cyrl-UZ"/>
        </w:rPr>
        <w:t xml:space="preserve"> Лаборатория ишини бажаришга тайёргарлик:</w:t>
      </w:r>
      <w:r w:rsidRPr="00066AC8">
        <w:rPr>
          <w:sz w:val="28"/>
          <w:szCs w:val="28"/>
          <w:lang w:val="uz-Cyrl-UZ"/>
        </w:rPr>
        <w:t xml:space="preserve"> </w:t>
      </w:r>
    </w:p>
    <w:p w:rsidR="00C769EA" w:rsidRPr="00A96C31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График кўринишда ифодаланган ток ва кучланиш орасидаги боғлиқлик</w:t>
      </w:r>
      <w:r w:rsidRPr="00A96C31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транзистор статик характеристикалари деб аталади. Умумий эмиттер уланиш схемасида мустақил ўзгарувчилар сифатида база токи </w:t>
      </w:r>
      <w:r w:rsidRPr="006E1C89">
        <w:rPr>
          <w:position w:val="-10"/>
          <w:sz w:val="28"/>
          <w:szCs w:val="28"/>
        </w:rPr>
        <w:object w:dxaOrig="2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26.25pt" o:ole="">
            <v:imagedata r:id="rId4" o:title=""/>
          </v:shape>
          <o:OLEObject Type="Embed" ProgID="Equation.3" ShapeID="_x0000_i1025" DrawAspect="Content" ObjectID="_1409826219" r:id="rId5"/>
        </w:object>
      </w:r>
      <w:r>
        <w:rPr>
          <w:sz w:val="28"/>
          <w:szCs w:val="28"/>
          <w:lang w:val="uz-Cyrl-UZ"/>
        </w:rPr>
        <w:t xml:space="preserve">ва коллектор – эмиттер кучланиши  </w:t>
      </w:r>
      <w:r w:rsidRPr="006E1C89">
        <w:rPr>
          <w:position w:val="-12"/>
          <w:sz w:val="28"/>
          <w:szCs w:val="28"/>
        </w:rPr>
        <w:object w:dxaOrig="400" w:dyaOrig="360">
          <v:shape id="_x0000_i1026" type="#_x0000_t75" style="width:30pt;height:26.25pt" o:ole="">
            <v:imagedata r:id="rId6" o:title=""/>
          </v:shape>
          <o:OLEObject Type="Embed" ProgID="Equation.3" ShapeID="_x0000_i1026" DrawAspect="Content" ObjectID="_1409826220" r:id="rId7"/>
        </w:object>
      </w:r>
      <w:r>
        <w:rPr>
          <w:sz w:val="28"/>
          <w:szCs w:val="28"/>
          <w:lang w:val="uz-Cyrl-UZ"/>
        </w:rPr>
        <w:t>танланади, шунда:</w:t>
      </w:r>
    </w:p>
    <w:p w:rsidR="00C769EA" w:rsidRPr="006E1C89" w:rsidRDefault="00C769EA" w:rsidP="00C769EA">
      <w:pPr>
        <w:ind w:firstLine="708"/>
        <w:jc w:val="center"/>
        <w:rPr>
          <w:sz w:val="28"/>
          <w:szCs w:val="28"/>
        </w:rPr>
      </w:pPr>
      <w:r w:rsidRPr="006E1C89">
        <w:rPr>
          <w:position w:val="-32"/>
          <w:sz w:val="28"/>
          <w:szCs w:val="28"/>
        </w:rPr>
        <w:object w:dxaOrig="1740" w:dyaOrig="760">
          <v:shape id="_x0000_i1027" type="#_x0000_t75" style="width:144.75pt;height:63pt" o:ole="">
            <v:imagedata r:id="rId8" o:title=""/>
          </v:shape>
          <o:OLEObject Type="Embed" ProgID="Equation.3" ShapeID="_x0000_i1027" DrawAspect="Content" ObjectID="_1409826221" r:id="rId9"/>
        </w:object>
      </w:r>
      <w:r>
        <w:rPr>
          <w:sz w:val="28"/>
          <w:szCs w:val="28"/>
        </w:rPr>
        <w:t xml:space="preserve">         </w:t>
      </w:r>
      <w:r w:rsidRPr="006E1C89">
        <w:rPr>
          <w:sz w:val="28"/>
          <w:szCs w:val="28"/>
        </w:rPr>
        <w:t xml:space="preserve"> (2.1)</w:t>
      </w: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Икки ўзгарувчили функция график кўринишда характеристикалар оиласи каби тасвирланади.</w:t>
      </w: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БТ кириш хараткеристикалари оиласи 2.1- расмда келтирилган. Характеристикаларнинг ҳар бири қуйидаги боғлиқлик билан ифодаланади:</w:t>
      </w: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 w:rsidRPr="006E1C89">
        <w:rPr>
          <w:position w:val="-12"/>
          <w:sz w:val="28"/>
          <w:szCs w:val="28"/>
        </w:rPr>
        <w:object w:dxaOrig="1180" w:dyaOrig="360">
          <v:shape id="_x0000_i1028" type="#_x0000_t75" style="width:89.25pt;height:27pt" o:ole="">
            <v:imagedata r:id="rId10" o:title=""/>
          </v:shape>
          <o:OLEObject Type="Embed" ProgID="Equation.3" ShapeID="_x0000_i1028" DrawAspect="Content" ObjectID="_1409826222" r:id="rId11"/>
        </w:object>
      </w:r>
      <w:r w:rsidRPr="00066AC8">
        <w:rPr>
          <w:sz w:val="28"/>
          <w:szCs w:val="28"/>
          <w:lang w:val="uz-Cyrl-UZ"/>
        </w:rPr>
        <w:t xml:space="preserve">,   </w:t>
      </w:r>
      <w:r w:rsidRPr="006E1C89">
        <w:rPr>
          <w:position w:val="-12"/>
          <w:sz w:val="28"/>
          <w:szCs w:val="28"/>
        </w:rPr>
        <w:object w:dxaOrig="1200" w:dyaOrig="360">
          <v:shape id="_x0000_i1029" type="#_x0000_t75" style="width:87.75pt;height:26.25pt" o:ole="">
            <v:imagedata r:id="rId12" o:title=""/>
          </v:shape>
          <o:OLEObject Type="Embed" ProgID="Equation.3" ShapeID="_x0000_i1029" DrawAspect="Content" ObjectID="_1409826223" r:id="rId13"/>
        </w:object>
      </w:r>
      <w:r w:rsidRPr="00066AC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бўлганда</w:t>
      </w:r>
      <w:r w:rsidRPr="00066AC8">
        <w:rPr>
          <w:sz w:val="28"/>
          <w:szCs w:val="28"/>
          <w:lang w:val="uz-Cyrl-UZ"/>
        </w:rPr>
        <w:t xml:space="preserve">        (2.2)</w:t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</w:p>
    <w:p w:rsidR="00C769EA" w:rsidRPr="00EF28FA" w:rsidRDefault="00C769EA" w:rsidP="00C769EA">
      <w:pPr>
        <w:ind w:firstLine="720"/>
        <w:jc w:val="both"/>
        <w:rPr>
          <w:i/>
          <w:sz w:val="28"/>
          <w:szCs w:val="28"/>
          <w:lang w:val="uz-Cyrl-UZ"/>
        </w:rPr>
      </w:pPr>
      <w:r w:rsidRPr="00EF28FA">
        <w:rPr>
          <w:sz w:val="28"/>
          <w:szCs w:val="28"/>
          <w:lang w:val="uz-Cyrl-UZ"/>
        </w:rPr>
        <w:t>(абсцисса ўқи бўйлаб</w:t>
      </w:r>
      <w:r w:rsidRPr="00EF28FA">
        <w:rPr>
          <w:i/>
          <w:sz w:val="28"/>
          <w:szCs w:val="28"/>
          <w:lang w:val="uz-Cyrl-UZ"/>
        </w:rPr>
        <w:t xml:space="preserve"> u</w:t>
      </w:r>
      <w:r w:rsidRPr="00EF28FA">
        <w:rPr>
          <w:i/>
          <w:sz w:val="28"/>
          <w:szCs w:val="28"/>
          <w:vertAlign w:val="subscript"/>
          <w:lang w:val="uz-Cyrl-UZ"/>
        </w:rPr>
        <w:t>ЭБ</w:t>
      </w:r>
      <w:r w:rsidRPr="00EF28FA">
        <w:rPr>
          <w:sz w:val="28"/>
          <w:szCs w:val="28"/>
          <w:lang w:val="uz-Cyrl-UZ"/>
        </w:rPr>
        <w:t xml:space="preserve">, ордината ўқи бўйлаб эса </w:t>
      </w:r>
      <w:r w:rsidRPr="00EF28FA">
        <w:rPr>
          <w:i/>
          <w:sz w:val="28"/>
          <w:szCs w:val="28"/>
          <w:lang w:val="uz-Cyrl-UZ"/>
        </w:rPr>
        <w:t>i</w:t>
      </w:r>
      <w:r w:rsidRPr="00EF28FA">
        <w:rPr>
          <w:i/>
          <w:sz w:val="28"/>
          <w:szCs w:val="28"/>
          <w:vertAlign w:val="subscript"/>
          <w:lang w:val="uz-Cyrl-UZ"/>
        </w:rPr>
        <w:t>Б</w:t>
      </w:r>
      <w:r w:rsidRPr="00EF28FA">
        <w:rPr>
          <w:i/>
          <w:sz w:val="28"/>
          <w:szCs w:val="28"/>
          <w:lang w:val="uz-Cyrl-UZ"/>
        </w:rPr>
        <w:t xml:space="preserve"> </w:t>
      </w:r>
      <w:r w:rsidRPr="00EF28FA">
        <w:rPr>
          <w:sz w:val="28"/>
          <w:szCs w:val="28"/>
          <w:lang w:val="uz-Cyrl-UZ"/>
        </w:rPr>
        <w:t>қўйилади</w:t>
      </w:r>
      <w:r w:rsidRPr="00EF28FA">
        <w:rPr>
          <w:i/>
          <w:sz w:val="28"/>
          <w:szCs w:val="28"/>
          <w:lang w:val="uz-Cyrl-UZ"/>
        </w:rPr>
        <w:t xml:space="preserve">). </w:t>
      </w:r>
    </w:p>
    <w:p w:rsidR="00C769EA" w:rsidRDefault="00C769EA" w:rsidP="00C769EA">
      <w:pPr>
        <w:ind w:firstLine="720"/>
        <w:jc w:val="both"/>
        <w:rPr>
          <w:sz w:val="28"/>
          <w:szCs w:val="28"/>
          <w:lang w:val="uz-Cyrl-UZ"/>
        </w:rPr>
      </w:pPr>
      <w:r w:rsidRPr="00EF28FA">
        <w:rPr>
          <w:sz w:val="28"/>
          <w:szCs w:val="28"/>
          <w:lang w:val="uz-Cyrl-UZ"/>
        </w:rPr>
        <w:t xml:space="preserve">Характеристикалар оиласидаги ҳар бир хараткеристика коллектор – эмиттер кучланишининг ўзгармас қийматида ўлчанади (2.1- расмда </w:t>
      </w:r>
      <w:r w:rsidRPr="00EF28FA">
        <w:rPr>
          <w:position w:val="-12"/>
          <w:sz w:val="28"/>
          <w:szCs w:val="28"/>
        </w:rPr>
        <w:object w:dxaOrig="1820" w:dyaOrig="360">
          <v:shape id="_x0000_i1030" type="#_x0000_t75" style="width:117pt;height:23.25pt" o:ole="">
            <v:imagedata r:id="rId14" o:title=""/>
          </v:shape>
          <o:OLEObject Type="Embed" ProgID="Equation.3" ShapeID="_x0000_i1030" DrawAspect="Content" ObjectID="_1409826224" r:id="rId15"/>
        </w:object>
      </w:r>
      <w:r w:rsidRPr="00EF28FA">
        <w:rPr>
          <w:sz w:val="28"/>
          <w:szCs w:val="28"/>
          <w:lang w:val="uz-Cyrl-UZ"/>
        </w:rPr>
        <w:t>).</w:t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4943475" cy="23526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2.1 – расм.                 2.2 – расм.</w:t>
      </w:r>
    </w:p>
    <w:p w:rsidR="00C769EA" w:rsidRPr="005C2C21" w:rsidRDefault="00C769EA" w:rsidP="00C769EA">
      <w:pPr>
        <w:jc w:val="center"/>
        <w:rPr>
          <w:sz w:val="28"/>
          <w:szCs w:val="28"/>
          <w:lang w:val="uz-Cyrl-UZ"/>
        </w:rPr>
      </w:pPr>
    </w:p>
    <w:p w:rsidR="00C769EA" w:rsidRDefault="00C769EA" w:rsidP="00C769EA">
      <w:pPr>
        <w:ind w:firstLine="708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 xml:space="preserve">Чиқиш характеристикалари оиласи </w:t>
      </w:r>
    </w:p>
    <w:p w:rsidR="00C769EA" w:rsidRDefault="00C769EA" w:rsidP="00C769EA">
      <w:pPr>
        <w:jc w:val="right"/>
        <w:rPr>
          <w:sz w:val="28"/>
          <w:szCs w:val="28"/>
          <w:lang w:val="uz-Cyrl-UZ"/>
        </w:rPr>
      </w:pP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 w:rsidRPr="006E1C89">
        <w:rPr>
          <w:position w:val="-12"/>
          <w:sz w:val="28"/>
          <w:szCs w:val="28"/>
        </w:rPr>
        <w:object w:dxaOrig="1219" w:dyaOrig="360">
          <v:shape id="_x0000_i1031" type="#_x0000_t75" style="width:99.75pt;height:28.5pt" o:ole="">
            <v:imagedata r:id="rId17" o:title=""/>
          </v:shape>
          <o:OLEObject Type="Embed" ProgID="Equation.3" ShapeID="_x0000_i1031" DrawAspect="Content" ObjectID="_1409826225" r:id="rId18"/>
        </w:object>
      </w:r>
      <w:r>
        <w:rPr>
          <w:sz w:val="28"/>
          <w:szCs w:val="28"/>
        </w:rPr>
        <w:t>,</w:t>
      </w:r>
      <w:r w:rsidRPr="006E1C89">
        <w:rPr>
          <w:sz w:val="28"/>
          <w:szCs w:val="28"/>
        </w:rPr>
        <w:t xml:space="preserve"> </w:t>
      </w:r>
      <w:r w:rsidRPr="006E1C89">
        <w:rPr>
          <w:position w:val="-10"/>
          <w:sz w:val="28"/>
          <w:szCs w:val="28"/>
        </w:rPr>
        <w:object w:dxaOrig="1040" w:dyaOrig="340">
          <v:shape id="_x0000_i1032" type="#_x0000_t75" style="width:81.75pt;height:26.25pt" o:ole="">
            <v:imagedata r:id="rId19" o:title=""/>
          </v:shape>
          <o:OLEObject Type="Embed" ProgID="Equation.3" ShapeID="_x0000_i1032" DrawAspect="Content" ObjectID="_1409826226" r:id="rId20"/>
        </w:object>
      </w:r>
      <w:r w:rsidRPr="006E1C89"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>бўлганда</w:t>
      </w:r>
      <w:r>
        <w:rPr>
          <w:sz w:val="28"/>
          <w:szCs w:val="28"/>
        </w:rPr>
        <w:t xml:space="preserve">                </w:t>
      </w:r>
      <w:r w:rsidRPr="006E1C89">
        <w:rPr>
          <w:sz w:val="28"/>
          <w:szCs w:val="28"/>
        </w:rPr>
        <w:t>(2.3)</w:t>
      </w:r>
    </w:p>
    <w:p w:rsidR="00C769EA" w:rsidRPr="000D56F6" w:rsidRDefault="00C769EA" w:rsidP="00C769EA">
      <w:pPr>
        <w:jc w:val="center"/>
        <w:rPr>
          <w:sz w:val="28"/>
          <w:szCs w:val="28"/>
          <w:lang w:val="uz-Cyrl-UZ"/>
        </w:rPr>
      </w:pPr>
    </w:p>
    <w:p w:rsidR="00C769EA" w:rsidRPr="006E1C89" w:rsidRDefault="00C769EA" w:rsidP="00C769EA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2.2- расмда келтирилган </w:t>
      </w:r>
      <w:r w:rsidRPr="006E1C89">
        <w:rPr>
          <w:position w:val="-12"/>
          <w:sz w:val="28"/>
          <w:szCs w:val="28"/>
        </w:rPr>
        <w:object w:dxaOrig="1520" w:dyaOrig="360">
          <v:shape id="_x0000_i1033" type="#_x0000_t75" style="width:126pt;height:29.25pt" o:ole="">
            <v:imagedata r:id="rId21" o:title=""/>
          </v:shape>
          <o:OLEObject Type="Embed" ProgID="Equation.3" ShapeID="_x0000_i1033" DrawAspect="Content" ObjectID="_1409826227" r:id="rId22"/>
        </w:object>
      </w:r>
      <w:r>
        <w:rPr>
          <w:sz w:val="28"/>
          <w:szCs w:val="28"/>
          <w:lang w:val="uz-Cyrl-UZ"/>
        </w:rPr>
        <w:t>.</w:t>
      </w:r>
    </w:p>
    <w:p w:rsidR="00C769EA" w:rsidRPr="006E1C89" w:rsidRDefault="00C769EA" w:rsidP="00C769EA">
      <w:pPr>
        <w:rPr>
          <w:sz w:val="28"/>
          <w:szCs w:val="28"/>
          <w:lang w:val="uz-Cyrl-UZ"/>
        </w:rPr>
      </w:pPr>
    </w:p>
    <w:p w:rsidR="00C769EA" w:rsidRPr="006E1C89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Пунктир чизиғидан чапроқда жойлашганн соҳа БТ тўйиниш режимига, ўнгда жойлашган соҳа – актив режимга мос келади.</w:t>
      </w:r>
    </w:p>
    <w:p w:rsidR="00C769EA" w:rsidRPr="00066AC8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Кичик амплитудали сигналлар билан ишланганда </w:t>
      </w:r>
      <w:r w:rsidRPr="006E1C89">
        <w:rPr>
          <w:position w:val="-12"/>
          <w:sz w:val="28"/>
          <w:szCs w:val="28"/>
        </w:rPr>
        <w:object w:dxaOrig="2000" w:dyaOrig="360">
          <v:shape id="_x0000_i1034" type="#_x0000_t75" style="width:122.25pt;height:21.75pt" o:ole="">
            <v:imagedata r:id="rId23" o:title=""/>
          </v:shape>
          <o:OLEObject Type="Embed" ProgID="Equation.3" ShapeID="_x0000_i1034" DrawAspect="Content" ObjectID="_1409826228" r:id="rId24"/>
        </w:object>
      </w:r>
      <w:r>
        <w:rPr>
          <w:sz w:val="28"/>
          <w:szCs w:val="28"/>
          <w:lang w:val="uz-Cyrl-UZ"/>
        </w:rPr>
        <w:t xml:space="preserve"> </w:t>
      </w:r>
      <w:r w:rsidRPr="006E1C89">
        <w:rPr>
          <w:position w:val="-10"/>
          <w:sz w:val="28"/>
          <w:szCs w:val="28"/>
        </w:rPr>
        <w:object w:dxaOrig="540" w:dyaOrig="340">
          <v:shape id="_x0000_i1035" type="#_x0000_t75" style="width:36pt;height:22.5pt" o:ole="">
            <v:imagedata r:id="rId25" o:title=""/>
          </v:shape>
          <o:OLEObject Type="Embed" ProgID="Equation.3" ShapeID="_x0000_i1035" DrawAspect="Content" ObjectID="_1409826229" r:id="rId26"/>
        </w:object>
      </w:r>
      <w:r w:rsidRPr="00066AC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</w:t>
      </w:r>
      <w:r w:rsidRPr="00066AC8">
        <w:rPr>
          <w:sz w:val="28"/>
          <w:szCs w:val="28"/>
          <w:lang w:val="uz-Cyrl-UZ"/>
        </w:rPr>
        <w:t xml:space="preserve"> </w:t>
      </w:r>
      <w:r w:rsidRPr="006E1C89">
        <w:rPr>
          <w:position w:val="-12"/>
          <w:sz w:val="28"/>
          <w:szCs w:val="28"/>
        </w:rPr>
        <w:object w:dxaOrig="740" w:dyaOrig="360">
          <v:shape id="_x0000_i1036" type="#_x0000_t75" style="width:47.25pt;height:23.25pt" o:ole="">
            <v:imagedata r:id="rId27" o:title=""/>
          </v:shape>
          <o:OLEObject Type="Embed" ProgID="Equation.3" ShapeID="_x0000_i1036" DrawAspect="Content" ObjectID="_1409826230" r:id="rId28"/>
        </w:object>
      </w:r>
      <w:r>
        <w:rPr>
          <w:sz w:val="28"/>
          <w:szCs w:val="28"/>
          <w:lang w:val="uz-Cyrl-UZ"/>
        </w:rPr>
        <w:t xml:space="preserve"> қийматлар билан бериладиган ихтиёрий ишчи нуқта атрофидаги ночизиқли боғлиқликлар (2.1-2.3), чизиқли тенгламалар билан алмаштирилиши мумкин, масалан транзисторнинг </w:t>
      </w:r>
      <w:r w:rsidRPr="00066AC8">
        <w:rPr>
          <w:sz w:val="28"/>
          <w:szCs w:val="28"/>
          <w:lang w:val="uz-Cyrl-UZ"/>
        </w:rPr>
        <w:t>h- параметр</w:t>
      </w:r>
      <w:r>
        <w:rPr>
          <w:sz w:val="28"/>
          <w:szCs w:val="28"/>
          <w:lang w:val="uz-Cyrl-UZ"/>
        </w:rPr>
        <w:t>лар тизимидан фойдаланиб.</w:t>
      </w:r>
    </w:p>
    <w:p w:rsidR="00C769EA" w:rsidRDefault="00C769EA" w:rsidP="00C769EA">
      <w:pPr>
        <w:ind w:firstLine="708"/>
        <w:jc w:val="center"/>
        <w:rPr>
          <w:sz w:val="28"/>
          <w:szCs w:val="28"/>
          <w:lang w:val="uz-Cyrl-UZ"/>
        </w:rPr>
      </w:pPr>
      <w:r w:rsidRPr="006E1C89">
        <w:rPr>
          <w:position w:val="-32"/>
          <w:sz w:val="28"/>
          <w:szCs w:val="28"/>
        </w:rPr>
        <w:object w:dxaOrig="2540" w:dyaOrig="760">
          <v:shape id="_x0000_i1037" type="#_x0000_t75" style="width:192pt;height:57.75pt" o:ole="">
            <v:imagedata r:id="rId29" o:title=""/>
          </v:shape>
          <o:OLEObject Type="Embed" ProgID="Equation.3" ShapeID="_x0000_i1037" DrawAspect="Content" ObjectID="_1409826231" r:id="rId30"/>
        </w:object>
      </w:r>
      <w:r w:rsidRPr="00066AC8">
        <w:rPr>
          <w:sz w:val="28"/>
          <w:szCs w:val="28"/>
          <w:lang w:val="uz-Cyrl-UZ"/>
        </w:rPr>
        <w:t xml:space="preserve">           (2.4)</w:t>
      </w:r>
    </w:p>
    <w:p w:rsidR="00C769EA" w:rsidRPr="00066AC8" w:rsidRDefault="00C769EA" w:rsidP="00C769EA">
      <w:pPr>
        <w:ind w:firstLine="708"/>
        <w:jc w:val="center"/>
        <w:rPr>
          <w:sz w:val="28"/>
          <w:szCs w:val="28"/>
          <w:lang w:val="uz-Cyrl-UZ"/>
        </w:rPr>
      </w:pPr>
    </w:p>
    <w:p w:rsidR="00C769EA" w:rsidRPr="009E5E76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ёзиш мумкин, бу ерда</w:t>
      </w:r>
      <w:r w:rsidRPr="00066AC8">
        <w:rPr>
          <w:sz w:val="28"/>
          <w:szCs w:val="28"/>
          <w:lang w:val="uz-Cyrl-UZ"/>
        </w:rPr>
        <w:tab/>
      </w:r>
      <w:r w:rsidRPr="006E1C89">
        <w:rPr>
          <w:position w:val="-30"/>
          <w:sz w:val="28"/>
          <w:szCs w:val="28"/>
        </w:rPr>
        <w:object w:dxaOrig="1140" w:dyaOrig="700">
          <v:shape id="_x0000_i1038" type="#_x0000_t75" style="width:72.75pt;height:45pt" o:ole="">
            <v:imagedata r:id="rId31" o:title=""/>
          </v:shape>
          <o:OLEObject Type="Embed" ProgID="Equation.3" ShapeID="_x0000_i1038" DrawAspect="Content" ObjectID="_1409826232" r:id="rId32"/>
        </w:object>
      </w:r>
      <w:r w:rsidRPr="00066AC8">
        <w:rPr>
          <w:sz w:val="28"/>
          <w:szCs w:val="28"/>
          <w:lang w:val="uz-Cyrl-UZ"/>
        </w:rPr>
        <w:t xml:space="preserve">, 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62025" cy="2952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position w:val="-12"/>
          <w:sz w:val="28"/>
          <w:szCs w:val="28"/>
          <w:lang w:val="uz-Cyrl-UZ"/>
        </w:rPr>
        <w:t xml:space="preserve">   бўлганда</w:t>
      </w:r>
    </w:p>
    <w:p w:rsidR="00C769EA" w:rsidRPr="009E5E76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position w:val="-30"/>
          <w:sz w:val="28"/>
          <w:szCs w:val="28"/>
          <w:lang w:val="uz-Cyrl-UZ"/>
        </w:rPr>
        <w:t xml:space="preserve">                              </w:t>
      </w:r>
      <w:r>
        <w:rPr>
          <w:noProof/>
          <w:position w:val="-30"/>
          <w:sz w:val="28"/>
          <w:szCs w:val="28"/>
        </w:rPr>
        <w:drawing>
          <wp:inline distT="0" distB="0" distL="0" distR="0">
            <wp:extent cx="809625" cy="5619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AC8">
        <w:rPr>
          <w:sz w:val="28"/>
          <w:szCs w:val="28"/>
          <w:lang w:val="uz-Cyrl-UZ"/>
        </w:rPr>
        <w:t xml:space="preserve">,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952500" cy="2952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position w:val="-12"/>
          <w:sz w:val="28"/>
          <w:szCs w:val="28"/>
          <w:lang w:val="uz-Cyrl-UZ"/>
        </w:rPr>
        <w:t xml:space="preserve">       бўлганда</w:t>
      </w:r>
    </w:p>
    <w:p w:rsidR="00C769EA" w:rsidRPr="00066AC8" w:rsidRDefault="00C769EA" w:rsidP="00C769EA">
      <w:pPr>
        <w:jc w:val="both"/>
        <w:rPr>
          <w:sz w:val="28"/>
          <w:szCs w:val="28"/>
          <w:lang w:val="uz-Cyrl-UZ"/>
        </w:rPr>
      </w:pPr>
      <w:r w:rsidRPr="00066AC8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                             </w:t>
      </w:r>
      <w:r w:rsidRPr="006E1C89">
        <w:rPr>
          <w:position w:val="-30"/>
          <w:sz w:val="28"/>
          <w:szCs w:val="28"/>
        </w:rPr>
        <w:object w:dxaOrig="1160" w:dyaOrig="700">
          <v:shape id="_x0000_i1039" type="#_x0000_t75" style="width:77.25pt;height:46.5pt" o:ole="">
            <v:imagedata r:id="rId35" o:title=""/>
          </v:shape>
          <o:OLEObject Type="Embed" ProgID="Equation.3" ShapeID="_x0000_i1039" DrawAspect="Content" ObjectID="_1409826233" r:id="rId36"/>
        </w:object>
      </w:r>
      <w:r w:rsidRPr="00066AC8">
        <w:rPr>
          <w:sz w:val="28"/>
          <w:szCs w:val="28"/>
          <w:lang w:val="uz-Cyrl-UZ"/>
        </w:rPr>
        <w:t xml:space="preserve">,   </w:t>
      </w:r>
      <w:r w:rsidRPr="006E1C89">
        <w:rPr>
          <w:position w:val="-10"/>
          <w:sz w:val="28"/>
          <w:szCs w:val="28"/>
        </w:rPr>
        <w:object w:dxaOrig="1040" w:dyaOrig="340">
          <v:shape id="_x0000_i1040" type="#_x0000_t75" style="width:66.75pt;height:21.75pt" o:ole="">
            <v:imagedata r:id="rId37" o:title=""/>
          </v:shape>
          <o:OLEObject Type="Embed" ProgID="Equation.3" ShapeID="_x0000_i1040" DrawAspect="Content" ObjectID="_1409826234" r:id="rId38"/>
        </w:object>
      </w:r>
      <w:r>
        <w:rPr>
          <w:sz w:val="28"/>
          <w:szCs w:val="28"/>
          <w:lang w:val="uz-Cyrl-UZ"/>
        </w:rPr>
        <w:t xml:space="preserve">     бўлганда</w:t>
      </w:r>
      <w:r w:rsidRPr="00066AC8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   </w:t>
      </w:r>
      <w:r w:rsidRPr="00066AC8">
        <w:rPr>
          <w:sz w:val="28"/>
          <w:szCs w:val="28"/>
          <w:lang w:val="uz-Cyrl-UZ"/>
        </w:rPr>
        <w:t>(2.5)</w:t>
      </w:r>
    </w:p>
    <w:p w:rsidR="00C769EA" w:rsidRPr="004327A4" w:rsidRDefault="00C769EA" w:rsidP="00C769EA">
      <w:pPr>
        <w:jc w:val="both"/>
        <w:rPr>
          <w:sz w:val="28"/>
          <w:szCs w:val="28"/>
          <w:lang w:val="uz-Cyrl-UZ"/>
        </w:rPr>
      </w:pPr>
      <w:r w:rsidRPr="00066AC8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                             </w:t>
      </w:r>
      <w:r w:rsidRPr="006E1C89">
        <w:rPr>
          <w:position w:val="-30"/>
          <w:sz w:val="28"/>
          <w:szCs w:val="28"/>
        </w:rPr>
        <w:object w:dxaOrig="1180" w:dyaOrig="700">
          <v:shape id="_x0000_i1041" type="#_x0000_t75" style="width:74.25pt;height:43.5pt" o:ole="">
            <v:imagedata r:id="rId39" o:title=""/>
          </v:shape>
          <o:OLEObject Type="Embed" ProgID="Equation.3" ShapeID="_x0000_i1041" DrawAspect="Content" ObjectID="_1409826235" r:id="rId40"/>
        </w:object>
      </w:r>
      <w:r w:rsidRPr="00066AC8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 xml:space="preserve">  </w:t>
      </w:r>
      <w:r w:rsidRPr="00066AC8">
        <w:rPr>
          <w:sz w:val="28"/>
          <w:szCs w:val="28"/>
          <w:lang w:val="uz-Cyrl-UZ"/>
        </w:rPr>
        <w:t xml:space="preserve">  </w:t>
      </w:r>
      <w:r w:rsidRPr="006E1C89">
        <w:rPr>
          <w:position w:val="-10"/>
          <w:sz w:val="28"/>
          <w:szCs w:val="28"/>
        </w:rPr>
        <w:object w:dxaOrig="1040" w:dyaOrig="340">
          <v:shape id="_x0000_i1042" type="#_x0000_t75" style="width:63pt;height:20.25pt" o:ole="">
            <v:imagedata r:id="rId41" o:title=""/>
          </v:shape>
          <o:OLEObject Type="Embed" ProgID="Equation.3" ShapeID="_x0000_i1042" DrawAspect="Content" ObjectID="_1409826236" r:id="rId42"/>
        </w:object>
      </w:r>
      <w:r>
        <w:rPr>
          <w:sz w:val="28"/>
          <w:szCs w:val="28"/>
          <w:lang w:val="uz-Cyrl-UZ"/>
        </w:rPr>
        <w:t xml:space="preserve">  бўлганда</w:t>
      </w:r>
    </w:p>
    <w:p w:rsidR="00C769EA" w:rsidRPr="008354E2" w:rsidRDefault="00C769EA" w:rsidP="00C769EA">
      <w:pPr>
        <w:jc w:val="both"/>
        <w:rPr>
          <w:sz w:val="28"/>
          <w:szCs w:val="28"/>
          <w:lang w:val="uz-Cyrl-UZ"/>
        </w:rPr>
      </w:pPr>
      <w:r w:rsidRPr="00E40F7F">
        <w:rPr>
          <w:i/>
          <w:iCs/>
          <w:sz w:val="28"/>
          <w:szCs w:val="28"/>
          <w:lang w:val="uz-Cyrl-UZ"/>
        </w:rPr>
        <w:t>h</w:t>
      </w:r>
      <w:r w:rsidRPr="00066AC8">
        <w:rPr>
          <w:sz w:val="28"/>
          <w:szCs w:val="28"/>
          <w:lang w:val="uz-Cyrl-UZ"/>
        </w:rPr>
        <w:t>- параметр</w:t>
      </w:r>
      <w:r>
        <w:rPr>
          <w:sz w:val="28"/>
          <w:szCs w:val="28"/>
          <w:lang w:val="uz-Cyrl-UZ"/>
        </w:rPr>
        <w:t>лар (2.5) формулалари ёрдамида характеристикалар оиласидан аниқланиши мумкин (</w:t>
      </w:r>
      <w:r w:rsidRPr="00066AC8">
        <w:rPr>
          <w:i/>
          <w:sz w:val="28"/>
          <w:szCs w:val="28"/>
          <w:lang w:val="uz-Cyrl-UZ"/>
        </w:rPr>
        <w:t>h</w:t>
      </w:r>
      <w:r w:rsidRPr="00066AC8">
        <w:rPr>
          <w:sz w:val="28"/>
          <w:szCs w:val="28"/>
          <w:vertAlign w:val="subscript"/>
          <w:lang w:val="uz-Cyrl-UZ"/>
        </w:rPr>
        <w:t>11</w:t>
      </w:r>
      <w:r w:rsidRPr="00066AC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ва</w:t>
      </w:r>
      <w:r w:rsidRPr="00066AC8">
        <w:rPr>
          <w:sz w:val="28"/>
          <w:szCs w:val="28"/>
          <w:lang w:val="uz-Cyrl-UZ"/>
        </w:rPr>
        <w:t xml:space="preserve"> </w:t>
      </w:r>
      <w:r w:rsidRPr="00066AC8">
        <w:rPr>
          <w:i/>
          <w:sz w:val="28"/>
          <w:szCs w:val="28"/>
          <w:lang w:val="uz-Cyrl-UZ"/>
        </w:rPr>
        <w:t>h</w:t>
      </w:r>
      <w:r w:rsidRPr="00066AC8">
        <w:rPr>
          <w:sz w:val="28"/>
          <w:szCs w:val="28"/>
          <w:vertAlign w:val="subscript"/>
          <w:lang w:val="uz-Cyrl-UZ"/>
        </w:rPr>
        <w:t>12</w:t>
      </w:r>
      <w:r w:rsidRPr="00066AC8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кириш характеристикалар оиласидан,</w:t>
      </w:r>
      <w:r w:rsidRPr="00066AC8">
        <w:rPr>
          <w:sz w:val="28"/>
          <w:szCs w:val="28"/>
          <w:lang w:val="uz-Cyrl-UZ"/>
        </w:rPr>
        <w:t xml:space="preserve"> </w:t>
      </w:r>
      <w:r w:rsidRPr="00066AC8">
        <w:rPr>
          <w:i/>
          <w:sz w:val="28"/>
          <w:szCs w:val="28"/>
          <w:lang w:val="uz-Cyrl-UZ"/>
        </w:rPr>
        <w:t>h</w:t>
      </w:r>
      <w:r w:rsidRPr="00066AC8">
        <w:rPr>
          <w:sz w:val="28"/>
          <w:szCs w:val="28"/>
          <w:vertAlign w:val="subscript"/>
          <w:lang w:val="uz-Cyrl-UZ"/>
        </w:rPr>
        <w:t>21</w:t>
      </w:r>
      <w:r w:rsidRPr="00066AC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ва </w:t>
      </w:r>
      <w:r w:rsidRPr="00066AC8">
        <w:rPr>
          <w:i/>
          <w:sz w:val="28"/>
          <w:szCs w:val="28"/>
          <w:lang w:val="uz-Cyrl-UZ"/>
        </w:rPr>
        <w:t>h</w:t>
      </w:r>
      <w:r w:rsidRPr="00066AC8">
        <w:rPr>
          <w:sz w:val="28"/>
          <w:szCs w:val="28"/>
          <w:vertAlign w:val="subscript"/>
          <w:lang w:val="uz-Cyrl-UZ"/>
        </w:rPr>
        <w:t>22</w:t>
      </w:r>
      <w:r w:rsidRPr="00066AC8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чиқиш характеристикалар оиласидан).</w:t>
      </w:r>
    </w:p>
    <w:p w:rsidR="00C769EA" w:rsidRDefault="00C769EA" w:rsidP="00C769EA">
      <w:pPr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 xml:space="preserve">Аппроксимацияланган кириш характеристиклари учун </w:t>
      </w:r>
    </w:p>
    <w:p w:rsidR="00C769EA" w:rsidRDefault="00C769EA" w:rsidP="00C769EA">
      <w:pPr>
        <w:rPr>
          <w:sz w:val="28"/>
          <w:szCs w:val="28"/>
          <w:lang w:val="uz-Cyrl-UZ"/>
        </w:rPr>
      </w:pPr>
    </w:p>
    <w:p w:rsidR="00C769EA" w:rsidRPr="006E1C89" w:rsidRDefault="00C769EA" w:rsidP="00C769EA">
      <w:pPr>
        <w:jc w:val="center"/>
        <w:rPr>
          <w:sz w:val="28"/>
          <w:szCs w:val="28"/>
        </w:rPr>
      </w:pPr>
      <w:r w:rsidRPr="00B16019">
        <w:rPr>
          <w:position w:val="-48"/>
          <w:sz w:val="28"/>
          <w:szCs w:val="28"/>
        </w:rPr>
        <w:object w:dxaOrig="4080" w:dyaOrig="1080">
          <v:shape id="_x0000_i1043" type="#_x0000_t75" style="width:266.25pt;height:69pt" o:ole="">
            <v:imagedata r:id="rId43" o:title=""/>
          </v:shape>
          <o:OLEObject Type="Embed" ProgID="Equation.3" ShapeID="_x0000_i1043" DrawAspect="Content" ObjectID="_1409826237" r:id="rId44"/>
        </w:object>
      </w:r>
      <w:r w:rsidRPr="006E1C89">
        <w:rPr>
          <w:sz w:val="28"/>
          <w:szCs w:val="28"/>
        </w:rPr>
        <w:t xml:space="preserve">                 (2.6)</w:t>
      </w:r>
    </w:p>
    <w:p w:rsidR="00C769EA" w:rsidRPr="006E1C89" w:rsidRDefault="00C769EA" w:rsidP="00C769EA">
      <w:pPr>
        <w:tabs>
          <w:tab w:val="left" w:pos="6545"/>
        </w:tabs>
        <w:ind w:left="360"/>
        <w:jc w:val="center"/>
        <w:rPr>
          <w:sz w:val="28"/>
          <w:szCs w:val="28"/>
        </w:rPr>
      </w:pPr>
    </w:p>
    <w:p w:rsidR="00C769EA" w:rsidRPr="006E1C89" w:rsidRDefault="00C769EA" w:rsidP="00C769EA">
      <w:pPr>
        <w:tabs>
          <w:tab w:val="left" w:pos="6545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га эгамиз.</w:t>
      </w:r>
    </w:p>
    <w:p w:rsidR="00C769EA" w:rsidRPr="006E1C89" w:rsidRDefault="00C769EA" w:rsidP="00C769EA">
      <w:pPr>
        <w:tabs>
          <w:tab w:val="left" w:pos="6545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Чиқиш характеристикалари учун эса </w:t>
      </w:r>
    </w:p>
    <w:p w:rsidR="00C769EA" w:rsidRPr="00066AC8" w:rsidRDefault="00C769EA" w:rsidP="00C769EA">
      <w:pPr>
        <w:tabs>
          <w:tab w:val="left" w:pos="6545"/>
        </w:tabs>
        <w:ind w:left="360"/>
        <w:jc w:val="center"/>
        <w:rPr>
          <w:sz w:val="28"/>
          <w:szCs w:val="28"/>
        </w:rPr>
      </w:pPr>
    </w:p>
    <w:p w:rsidR="00C769EA" w:rsidRPr="006E1C89" w:rsidRDefault="00C769EA" w:rsidP="00C769EA">
      <w:pPr>
        <w:jc w:val="right"/>
        <w:rPr>
          <w:sz w:val="28"/>
          <w:szCs w:val="28"/>
        </w:rPr>
      </w:pPr>
      <w:r w:rsidRPr="006E1C89">
        <w:rPr>
          <w:position w:val="-10"/>
          <w:sz w:val="28"/>
          <w:szCs w:val="28"/>
        </w:rPr>
        <w:object w:dxaOrig="180" w:dyaOrig="340">
          <v:shape id="_x0000_i1044" type="#_x0000_t75" style="width:9pt;height:17.25pt" o:ole="">
            <v:imagedata r:id="rId45" o:title=""/>
          </v:shape>
          <o:OLEObject Type="Embed" ProgID="Equation.3" ShapeID="_x0000_i1044" DrawAspect="Content" ObjectID="_1409826238" r:id="rId46"/>
        </w:object>
      </w:r>
      <w:r w:rsidRPr="00E40F7F">
        <w:rPr>
          <w:position w:val="-66"/>
          <w:sz w:val="28"/>
          <w:szCs w:val="28"/>
        </w:rPr>
        <w:object w:dxaOrig="5720" w:dyaOrig="1440">
          <v:shape id="_x0000_i1045" type="#_x0000_t75" style="width:349.5pt;height:88.5pt" o:ole="">
            <v:imagedata r:id="rId47" o:title=""/>
          </v:shape>
          <o:OLEObject Type="Embed" ProgID="Equation.3" ShapeID="_x0000_i1045" DrawAspect="Content" ObjectID="_1409826239" r:id="rId48"/>
        </w:object>
      </w:r>
      <w:r w:rsidRPr="006E1C89">
        <w:rPr>
          <w:sz w:val="28"/>
          <w:szCs w:val="28"/>
        </w:rPr>
        <w:t xml:space="preserve">      (2.7)</w:t>
      </w:r>
    </w:p>
    <w:p w:rsidR="00C769EA" w:rsidRDefault="00C769EA" w:rsidP="00C769EA">
      <w:pPr>
        <w:rPr>
          <w:sz w:val="28"/>
          <w:szCs w:val="28"/>
          <w:lang w:val="uz-Cyrl-UZ"/>
        </w:rPr>
      </w:pPr>
    </w:p>
    <w:p w:rsidR="00C769EA" w:rsidRDefault="00C769EA" w:rsidP="00C769EA">
      <w:pPr>
        <w:rPr>
          <w:sz w:val="28"/>
          <w:szCs w:val="28"/>
          <w:lang w:val="uz-Cyrl-UZ"/>
        </w:rPr>
      </w:pPr>
    </w:p>
    <w:p w:rsidR="00C769EA" w:rsidRPr="00FD5ED9" w:rsidRDefault="00C769EA" w:rsidP="00C769EA">
      <w:pPr>
        <w:rPr>
          <w:sz w:val="28"/>
          <w:szCs w:val="28"/>
          <w:lang w:val="uz-Cyrl-UZ"/>
        </w:rPr>
      </w:pPr>
      <w:r>
        <w:rPr>
          <w:sz w:val="28"/>
          <w:szCs w:val="28"/>
        </w:rPr>
        <w:t xml:space="preserve">2.6 </w:t>
      </w:r>
      <w:r>
        <w:rPr>
          <w:sz w:val="28"/>
          <w:szCs w:val="28"/>
          <w:lang w:val="uz-Cyrl-UZ"/>
        </w:rPr>
        <w:t xml:space="preserve">ва </w:t>
      </w:r>
      <w:r w:rsidRPr="006E1C89">
        <w:rPr>
          <w:sz w:val="28"/>
          <w:szCs w:val="28"/>
        </w:rPr>
        <w:t>2.7</w:t>
      </w:r>
      <w:r>
        <w:rPr>
          <w:sz w:val="28"/>
          <w:szCs w:val="28"/>
          <w:lang w:val="uz-Cyrl-UZ"/>
        </w:rPr>
        <w:t xml:space="preserve"> формулаларда </w:t>
      </w:r>
    </w:p>
    <w:p w:rsidR="00C769EA" w:rsidRPr="00066AC8" w:rsidRDefault="00C769EA" w:rsidP="00C769EA">
      <w:pPr>
        <w:ind w:firstLine="708"/>
        <w:rPr>
          <w:sz w:val="28"/>
          <w:szCs w:val="28"/>
          <w:lang w:val="uz-Cyrl-UZ"/>
        </w:rPr>
      </w:pPr>
      <w:r w:rsidRPr="00066AC8">
        <w:rPr>
          <w:i/>
          <w:sz w:val="28"/>
          <w:szCs w:val="28"/>
          <w:lang w:val="uz-Cyrl-UZ"/>
        </w:rPr>
        <w:t>U</w:t>
      </w:r>
      <w:r>
        <w:rPr>
          <w:i/>
          <w:sz w:val="28"/>
          <w:szCs w:val="28"/>
          <w:vertAlign w:val="subscript"/>
          <w:lang w:val="uz-Cyrl-UZ"/>
        </w:rPr>
        <w:t>БЎС</w:t>
      </w:r>
      <w:r w:rsidRPr="00066AC8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 xml:space="preserve">  эмиттер ўтишдаги бўсағавий кучланиш</w:t>
      </w:r>
      <w:r w:rsidRPr="00066AC8">
        <w:rPr>
          <w:sz w:val="28"/>
          <w:szCs w:val="28"/>
          <w:lang w:val="uz-Cyrl-UZ"/>
        </w:rPr>
        <w:t>,</w:t>
      </w:r>
    </w:p>
    <w:p w:rsidR="00C769EA" w:rsidRPr="006E1C89" w:rsidRDefault="00C769EA" w:rsidP="00C769EA">
      <w:pPr>
        <w:ind w:firstLine="708"/>
        <w:rPr>
          <w:sz w:val="28"/>
          <w:szCs w:val="28"/>
        </w:rPr>
      </w:pPr>
      <w:r w:rsidRPr="00066AC8">
        <w:rPr>
          <w:position w:val="-10"/>
          <w:sz w:val="28"/>
          <w:szCs w:val="28"/>
        </w:rPr>
        <w:object w:dxaOrig="440" w:dyaOrig="380">
          <v:shape id="_x0000_i1046" type="#_x0000_t75" style="width:36.75pt;height:36pt" o:ole="">
            <v:imagedata r:id="rId49" o:title=""/>
          </v:shape>
          <o:OLEObject Type="Embed" ProgID="Equation.3" ShapeID="_x0000_i1046" DrawAspect="Content" ObjectID="_1409826240" r:id="rId50"/>
        </w:object>
      </w:r>
      <w:r w:rsidRPr="006E1C89">
        <w:rPr>
          <w:sz w:val="28"/>
          <w:szCs w:val="28"/>
        </w:rPr>
        <w:t xml:space="preserve">- </w:t>
      </w:r>
      <w:r>
        <w:rPr>
          <w:sz w:val="28"/>
          <w:szCs w:val="28"/>
          <w:lang w:val="uz-Cyrl-UZ"/>
        </w:rPr>
        <w:t xml:space="preserve"> транзистор кириш қаршилигининг ўрта қиймати </w:t>
      </w:r>
      <w:r w:rsidRPr="006E1C89">
        <w:rPr>
          <w:sz w:val="28"/>
          <w:szCs w:val="28"/>
        </w:rPr>
        <w:t>(</w:t>
      </w:r>
      <w:r w:rsidRPr="00FD5ED9">
        <w:rPr>
          <w:position w:val="-14"/>
          <w:sz w:val="28"/>
          <w:szCs w:val="28"/>
        </w:rPr>
        <w:object w:dxaOrig="920" w:dyaOrig="420">
          <v:shape id="_x0000_i1047" type="#_x0000_t75" style="width:66.75pt;height:31.5pt" o:ole="">
            <v:imagedata r:id="rId51" o:title=""/>
          </v:shape>
          <o:OLEObject Type="Embed" ProgID="Equation.3" ShapeID="_x0000_i1047" DrawAspect="Content" ObjectID="_1409826241" r:id="rId52"/>
        </w:object>
      </w:r>
      <w:r w:rsidRPr="006E1C89">
        <w:rPr>
          <w:sz w:val="28"/>
          <w:szCs w:val="28"/>
        </w:rPr>
        <w:t xml:space="preserve">), </w:t>
      </w:r>
    </w:p>
    <w:p w:rsidR="00C769EA" w:rsidRPr="00066AC8" w:rsidRDefault="00C769EA" w:rsidP="00C769EA">
      <w:pPr>
        <w:ind w:firstLine="708"/>
        <w:rPr>
          <w:sz w:val="28"/>
          <w:szCs w:val="28"/>
        </w:rPr>
      </w:pPr>
      <w:r w:rsidRPr="00066AC8">
        <w:rPr>
          <w:position w:val="-12"/>
          <w:sz w:val="28"/>
          <w:szCs w:val="28"/>
        </w:rPr>
        <w:object w:dxaOrig="580" w:dyaOrig="360">
          <v:shape id="_x0000_i1048" type="#_x0000_t75" style="width:36.75pt;height:23.25pt" o:ole="">
            <v:imagedata r:id="rId53" o:title=""/>
          </v:shape>
          <o:OLEObject Type="Embed" ProgID="Equation.3" ShapeID="_x0000_i1048" DrawAspect="Content" ObjectID="_1409826242" r:id="rId54"/>
        </w:object>
      </w:r>
      <w:r w:rsidRPr="006E1C89">
        <w:rPr>
          <w:sz w:val="28"/>
          <w:szCs w:val="28"/>
        </w:rPr>
        <w:t xml:space="preserve">- </w:t>
      </w:r>
      <w:r>
        <w:rPr>
          <w:sz w:val="28"/>
          <w:szCs w:val="28"/>
          <w:lang w:val="uz-Cyrl-UZ"/>
        </w:rPr>
        <w:t xml:space="preserve">тўйиниш режимидаги транзистор чиқиш қаршилиги </w:t>
      </w:r>
      <w:r>
        <w:rPr>
          <w:sz w:val="28"/>
          <w:szCs w:val="28"/>
        </w:rPr>
        <w:t>(</w:t>
      </w:r>
      <w:r>
        <w:rPr>
          <w:sz w:val="28"/>
          <w:szCs w:val="28"/>
          <w:lang w:val="uz-Cyrl-UZ"/>
        </w:rPr>
        <w:t>бошланғич соҳада</w:t>
      </w:r>
      <w:r w:rsidRPr="006E1C89">
        <w:rPr>
          <w:sz w:val="28"/>
          <w:szCs w:val="28"/>
        </w:rPr>
        <w:t>).</w:t>
      </w:r>
    </w:p>
    <w:p w:rsidR="00C769EA" w:rsidRPr="006E1C89" w:rsidRDefault="00C769EA" w:rsidP="00C769EA">
      <w:pPr>
        <w:ind w:firstLine="708"/>
        <w:rPr>
          <w:sz w:val="28"/>
          <w:szCs w:val="28"/>
        </w:rPr>
      </w:pPr>
      <w:r w:rsidRPr="006E1C89">
        <w:rPr>
          <w:position w:val="-30"/>
          <w:sz w:val="28"/>
          <w:szCs w:val="28"/>
        </w:rPr>
        <w:object w:dxaOrig="1400" w:dyaOrig="680">
          <v:shape id="_x0000_i1049" type="#_x0000_t75" style="width:90.75pt;height:43.5pt" o:ole="">
            <v:imagedata r:id="rId55" o:title=""/>
          </v:shape>
          <o:OLEObject Type="Embed" ProgID="Equation.3" ShapeID="_x0000_i1049" DrawAspect="Content" ObjectID="_1409826243" r:id="rId56"/>
        </w:object>
      </w:r>
      <w:r>
        <w:rPr>
          <w:sz w:val="28"/>
          <w:szCs w:val="28"/>
        </w:rPr>
        <w:t xml:space="preserve">, </w:t>
      </w:r>
      <w:r w:rsidRPr="006E1C89">
        <w:rPr>
          <w:sz w:val="28"/>
          <w:szCs w:val="28"/>
        </w:rPr>
        <w:t xml:space="preserve"> </w:t>
      </w:r>
      <w:r w:rsidRPr="006E1C89">
        <w:rPr>
          <w:position w:val="-10"/>
          <w:sz w:val="28"/>
          <w:szCs w:val="28"/>
        </w:rPr>
        <w:object w:dxaOrig="1040" w:dyaOrig="340">
          <v:shape id="_x0000_i1050" type="#_x0000_t75" style="width:69.75pt;height:23.25pt" o:ole="">
            <v:imagedata r:id="rId57" o:title=""/>
          </v:shape>
          <o:OLEObject Type="Embed" ProgID="Equation.3" ShapeID="_x0000_i1050" DrawAspect="Content" ObjectID="_1409826244" r:id="rId58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 xml:space="preserve">ва </w:t>
      </w:r>
      <w:r w:rsidRPr="006E1C89">
        <w:rPr>
          <w:sz w:val="28"/>
          <w:szCs w:val="28"/>
        </w:rPr>
        <w:t xml:space="preserve"> </w:t>
      </w:r>
      <w:r w:rsidRPr="00066AC8">
        <w:rPr>
          <w:position w:val="-12"/>
          <w:sz w:val="28"/>
          <w:szCs w:val="28"/>
        </w:rPr>
        <w:object w:dxaOrig="1359" w:dyaOrig="360">
          <v:shape id="_x0000_i1051" type="#_x0000_t75" style="width:84.75pt;height:22.5pt" o:ole="">
            <v:imagedata r:id="rId59" o:title=""/>
          </v:shape>
          <o:OLEObject Type="Embed" ProgID="Equation.3" ShapeID="_x0000_i1051" DrawAspect="Content" ObjectID="_1409826245" r:id="rId60"/>
        </w:object>
      </w:r>
      <w:r w:rsidRPr="006E1C89">
        <w:rPr>
          <w:sz w:val="28"/>
          <w:szCs w:val="28"/>
        </w:rPr>
        <w:t xml:space="preserve">        (2.8)</w:t>
      </w:r>
    </w:p>
    <w:p w:rsidR="00C769EA" w:rsidRPr="00066AC8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 w:rsidRPr="006E1C89">
        <w:rPr>
          <w:position w:val="-6"/>
          <w:sz w:val="28"/>
          <w:szCs w:val="28"/>
        </w:rPr>
        <w:object w:dxaOrig="320" w:dyaOrig="380">
          <v:shape id="_x0000_i1052" type="#_x0000_t75" style="width:25.5pt;height:30pt" o:ole="">
            <v:imagedata r:id="rId61" o:title=""/>
          </v:shape>
          <o:OLEObject Type="Embed" ProgID="Equation.3" ShapeID="_x0000_i1052" DrawAspect="Content" ObjectID="_1409826246" r:id="rId62"/>
        </w:object>
      </w:r>
      <w:r w:rsidRPr="006E1C89">
        <w:rPr>
          <w:sz w:val="28"/>
          <w:szCs w:val="28"/>
        </w:rPr>
        <w:t xml:space="preserve">- </w:t>
      </w:r>
      <w:r>
        <w:rPr>
          <w:sz w:val="28"/>
          <w:szCs w:val="28"/>
          <w:lang w:val="uz-Cyrl-UZ"/>
        </w:rPr>
        <w:t xml:space="preserve">актив режимда  чиқиш қаршилиги </w:t>
      </w:r>
      <w:r w:rsidRPr="006E1C89">
        <w:rPr>
          <w:position w:val="-10"/>
          <w:sz w:val="28"/>
          <w:szCs w:val="28"/>
        </w:rPr>
        <w:object w:dxaOrig="260" w:dyaOrig="360">
          <v:shape id="_x0000_i1053" type="#_x0000_t75" style="width:21.75pt;height:29.25pt" o:ole="">
            <v:imagedata r:id="rId63" o:title=""/>
          </v:shape>
          <o:OLEObject Type="Embed" ProgID="Equation.3" ShapeID="_x0000_i1053" DrawAspect="Content" ObjectID="_1409826247" r:id="rId64"/>
        </w:object>
      </w:r>
      <w:r>
        <w:rPr>
          <w:sz w:val="28"/>
          <w:szCs w:val="28"/>
          <w:lang w:val="uz-Cyrl-UZ"/>
        </w:rPr>
        <w:t xml:space="preserve"> нинг ўрта қиймати.</w:t>
      </w:r>
    </w:p>
    <w:p w:rsidR="00C769EA" w:rsidRPr="006E1C89" w:rsidRDefault="00C769EA" w:rsidP="00C769EA">
      <w:pPr>
        <w:jc w:val="center"/>
        <w:rPr>
          <w:sz w:val="28"/>
          <w:szCs w:val="28"/>
        </w:rPr>
      </w:pPr>
      <w:r w:rsidRPr="006E1C89">
        <w:rPr>
          <w:position w:val="-32"/>
          <w:sz w:val="28"/>
          <w:szCs w:val="28"/>
        </w:rPr>
        <w:object w:dxaOrig="1140" w:dyaOrig="760">
          <v:shape id="_x0000_i1054" type="#_x0000_t75" style="width:81pt;height:54pt" o:ole="">
            <v:imagedata r:id="rId65" o:title=""/>
          </v:shape>
          <o:OLEObject Type="Embed" ProgID="Equation.3" ShapeID="_x0000_i1054" DrawAspect="Content" ObjectID="_1409826248" r:id="rId66"/>
        </w:object>
      </w:r>
      <w:r w:rsidRPr="006E1C89">
        <w:rPr>
          <w:sz w:val="28"/>
          <w:szCs w:val="28"/>
        </w:rPr>
        <w:t xml:space="preserve"> </w:t>
      </w:r>
      <w:r w:rsidRPr="006E1C89">
        <w:rPr>
          <w:position w:val="-10"/>
          <w:sz w:val="28"/>
          <w:szCs w:val="28"/>
        </w:rPr>
        <w:object w:dxaOrig="1040" w:dyaOrig="340">
          <v:shape id="_x0000_i1055" type="#_x0000_t75" style="width:71.25pt;height:23.25pt" o:ole="">
            <v:imagedata r:id="rId57" o:title=""/>
          </v:shape>
          <o:OLEObject Type="Embed" ProgID="Equation.3" ShapeID="_x0000_i1055" DrawAspect="Content" ObjectID="_1409826249" r:id="rId67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 xml:space="preserve">ва </w:t>
      </w:r>
      <w:r w:rsidRPr="006E1C89">
        <w:rPr>
          <w:sz w:val="28"/>
          <w:szCs w:val="28"/>
        </w:rPr>
        <w:t xml:space="preserve"> </w:t>
      </w:r>
      <w:r w:rsidRPr="00066AC8">
        <w:rPr>
          <w:position w:val="-12"/>
          <w:sz w:val="28"/>
          <w:szCs w:val="28"/>
        </w:rPr>
        <w:object w:dxaOrig="1359" w:dyaOrig="360">
          <v:shape id="_x0000_i1056" type="#_x0000_t75" style="width:87.75pt;height:23.25pt" o:ole="">
            <v:imagedata r:id="rId68" o:title=""/>
          </v:shape>
          <o:OLEObject Type="Embed" ProgID="Equation.3" ShapeID="_x0000_i1056" DrawAspect="Content" ObjectID="_1409826250" r:id="rId69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>бўлганда</w:t>
      </w:r>
      <w:r>
        <w:rPr>
          <w:sz w:val="28"/>
          <w:szCs w:val="28"/>
        </w:rPr>
        <w:t xml:space="preserve">     </w:t>
      </w:r>
      <w:r w:rsidRPr="006E1C89">
        <w:rPr>
          <w:sz w:val="28"/>
          <w:szCs w:val="28"/>
        </w:rPr>
        <w:t>(2.9)</w:t>
      </w:r>
    </w:p>
    <w:p w:rsidR="00C769EA" w:rsidRDefault="00C769EA" w:rsidP="00C769EA">
      <w:pPr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 Лаборатория ишини бажариш учун топшириқ:</w:t>
      </w:r>
    </w:p>
    <w:p w:rsidR="00C769EA" w:rsidRPr="003D5CAF" w:rsidRDefault="00C769EA" w:rsidP="00C769EA">
      <w:pPr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 w:rsidRPr="005C2C21">
        <w:rPr>
          <w:sz w:val="28"/>
          <w:szCs w:val="28"/>
          <w:lang w:val="uz-Cyrl-UZ"/>
        </w:rPr>
        <w:t>2.1.</w:t>
      </w:r>
      <w:r>
        <w:rPr>
          <w:sz w:val="28"/>
          <w:szCs w:val="28"/>
          <w:lang w:val="uz-Cyrl-UZ"/>
        </w:rPr>
        <w:t xml:space="preserve"> Тажриба ўтказишга тайёргарлик кўриш:</w:t>
      </w:r>
      <w:r w:rsidRPr="005C2C21">
        <w:rPr>
          <w:sz w:val="28"/>
          <w:szCs w:val="28"/>
          <w:lang w:val="uz-Cyrl-UZ"/>
        </w:rPr>
        <w:t xml:space="preserve"> </w: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Транзистор тузилиши ва чегаравий параметрлари билан танишиб чиқинг, транзистор ҳақидаги маълумотларни ёзиб олинг, ўлчаш учун жадвал тайёрланг.</w:t>
      </w:r>
    </w:p>
    <w:p w:rsidR="00C769EA" w:rsidRPr="008233BA" w:rsidRDefault="00C769EA" w:rsidP="00C769EA">
      <w:pPr>
        <w:jc w:val="right"/>
        <w:rPr>
          <w:i/>
          <w:iCs/>
          <w:sz w:val="28"/>
          <w:szCs w:val="28"/>
          <w:lang w:val="uz-Cyrl-UZ"/>
        </w:rPr>
      </w:pPr>
      <w:r w:rsidRPr="008233BA">
        <w:rPr>
          <w:i/>
          <w:iCs/>
          <w:sz w:val="28"/>
          <w:szCs w:val="28"/>
          <w:lang w:val="uz-Cyrl-UZ"/>
        </w:rPr>
        <w:t xml:space="preserve"> </w:t>
      </w:r>
      <w:r w:rsidRPr="008233BA">
        <w:rPr>
          <w:i/>
          <w:iCs/>
          <w:sz w:val="28"/>
          <w:szCs w:val="28"/>
        </w:rPr>
        <w:t>2.1</w:t>
      </w:r>
      <w:r w:rsidRPr="008233BA">
        <w:rPr>
          <w:i/>
          <w:iCs/>
          <w:sz w:val="28"/>
          <w:szCs w:val="28"/>
          <w:lang w:val="uz-Cyrl-UZ"/>
        </w:rPr>
        <w:t xml:space="preserve"> - жадвал</w:t>
      </w:r>
    </w:p>
    <w:p w:rsidR="00C769EA" w:rsidRDefault="00C769EA" w:rsidP="00C769EA">
      <w:pPr>
        <w:jc w:val="center"/>
        <w:rPr>
          <w:spacing w:val="-2"/>
          <w:sz w:val="28"/>
          <w:szCs w:val="28"/>
          <w:lang w:val="uz-Cyrl-UZ"/>
        </w:rPr>
      </w:pPr>
    </w:p>
    <w:p w:rsidR="00C769EA" w:rsidRDefault="00C769EA" w:rsidP="00C769EA">
      <w:pPr>
        <w:jc w:val="center"/>
        <w:rPr>
          <w:spacing w:val="-2"/>
          <w:sz w:val="28"/>
          <w:szCs w:val="28"/>
          <w:lang w:val="uz-Cyrl-UZ"/>
        </w:rPr>
      </w:pPr>
      <w:r>
        <w:rPr>
          <w:spacing w:val="-2"/>
          <w:sz w:val="28"/>
          <w:szCs w:val="28"/>
          <w:lang w:val="uz-Cyrl-UZ"/>
        </w:rPr>
        <w:t>Кириш ва бошқариш характеристикалари</w:t>
      </w:r>
    </w:p>
    <w:p w:rsidR="00C769EA" w:rsidRPr="006E1C89" w:rsidRDefault="00C769EA" w:rsidP="00C769EA">
      <w:pPr>
        <w:jc w:val="center"/>
        <w:rPr>
          <w:spacing w:val="-2"/>
          <w:sz w:val="28"/>
          <w:szCs w:val="28"/>
        </w:rPr>
      </w:pPr>
    </w:p>
    <w:tbl>
      <w:tblPr>
        <w:tblW w:w="0" w:type="auto"/>
        <w:jc w:val="center"/>
        <w:tblInd w:w="-1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6"/>
        <w:gridCol w:w="889"/>
        <w:gridCol w:w="4930"/>
      </w:tblGrid>
      <w:tr w:rsidR="00C769EA" w:rsidRPr="006E1C89" w:rsidTr="00D27856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1166" w:type="dxa"/>
            <w:vAlign w:val="center"/>
          </w:tcPr>
          <w:p w:rsidR="00C769EA" w:rsidRPr="006E1C89" w:rsidRDefault="00C769EA" w:rsidP="00D27856">
            <w:pPr>
              <w:jc w:val="center"/>
              <w:rPr>
                <w:i/>
                <w:sz w:val="28"/>
                <w:szCs w:val="28"/>
                <w:vertAlign w:val="subscript"/>
              </w:rPr>
            </w:pPr>
            <w:r w:rsidRPr="006E1C89">
              <w:rPr>
                <w:i/>
                <w:sz w:val="28"/>
                <w:szCs w:val="28"/>
              </w:rPr>
              <w:t>Е</w:t>
            </w:r>
            <w:r w:rsidRPr="006E1C89">
              <w:rPr>
                <w:i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89" w:type="dxa"/>
            <w:vAlign w:val="center"/>
          </w:tcPr>
          <w:p w:rsidR="00C769EA" w:rsidRPr="008233BA" w:rsidRDefault="00C769EA" w:rsidP="00D27856">
            <w:pPr>
              <w:jc w:val="center"/>
              <w:rPr>
                <w:iCs/>
                <w:sz w:val="28"/>
                <w:szCs w:val="28"/>
              </w:rPr>
            </w:pPr>
            <w:r w:rsidRPr="008233BA">
              <w:rPr>
                <w:iCs/>
                <w:sz w:val="28"/>
                <w:szCs w:val="28"/>
              </w:rPr>
              <w:t>В</w:t>
            </w:r>
          </w:p>
        </w:tc>
        <w:tc>
          <w:tcPr>
            <w:tcW w:w="4930" w:type="dxa"/>
            <w:vAlign w:val="center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1166" w:type="dxa"/>
            <w:vAlign w:val="center"/>
          </w:tcPr>
          <w:p w:rsidR="00C769EA" w:rsidRPr="006E1C89" w:rsidRDefault="00C769EA" w:rsidP="00D27856">
            <w:pPr>
              <w:jc w:val="center"/>
              <w:rPr>
                <w:i/>
                <w:sz w:val="28"/>
                <w:szCs w:val="28"/>
                <w:vertAlign w:val="subscript"/>
              </w:rPr>
            </w:pPr>
            <w:r w:rsidRPr="006E1C89">
              <w:rPr>
                <w:i/>
                <w:sz w:val="28"/>
                <w:szCs w:val="28"/>
                <w:lang w:val="en-US"/>
              </w:rPr>
              <w:t>u</w:t>
            </w:r>
            <w:r w:rsidRPr="006E1C89">
              <w:rPr>
                <w:i/>
                <w:sz w:val="28"/>
                <w:szCs w:val="28"/>
                <w:vertAlign w:val="subscript"/>
              </w:rPr>
              <w:t>БЭ</w:t>
            </w:r>
          </w:p>
        </w:tc>
        <w:tc>
          <w:tcPr>
            <w:tcW w:w="889" w:type="dxa"/>
            <w:vAlign w:val="center"/>
          </w:tcPr>
          <w:p w:rsidR="00C769EA" w:rsidRPr="008233BA" w:rsidRDefault="00C769EA" w:rsidP="00D27856">
            <w:pPr>
              <w:jc w:val="center"/>
              <w:rPr>
                <w:iCs/>
                <w:sz w:val="28"/>
                <w:szCs w:val="28"/>
              </w:rPr>
            </w:pPr>
            <w:r w:rsidRPr="008233BA">
              <w:rPr>
                <w:iCs/>
                <w:sz w:val="28"/>
                <w:szCs w:val="28"/>
              </w:rPr>
              <w:t>В</w:t>
            </w:r>
          </w:p>
        </w:tc>
        <w:tc>
          <w:tcPr>
            <w:tcW w:w="4930" w:type="dxa"/>
            <w:vAlign w:val="center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1166" w:type="dxa"/>
            <w:vAlign w:val="center"/>
          </w:tcPr>
          <w:p w:rsidR="00C769EA" w:rsidRPr="006E1C89" w:rsidRDefault="00C769EA" w:rsidP="00D27856">
            <w:pPr>
              <w:jc w:val="center"/>
              <w:rPr>
                <w:i/>
                <w:sz w:val="28"/>
                <w:szCs w:val="28"/>
                <w:vertAlign w:val="subscript"/>
              </w:rPr>
            </w:pPr>
            <w:proofErr w:type="spellStart"/>
            <w:r w:rsidRPr="006E1C89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6E1C89">
              <w:rPr>
                <w:i/>
                <w:sz w:val="28"/>
                <w:szCs w:val="28"/>
                <w:vertAlign w:val="subscript"/>
              </w:rPr>
              <w:t>Б</w:t>
            </w:r>
          </w:p>
        </w:tc>
        <w:tc>
          <w:tcPr>
            <w:tcW w:w="889" w:type="dxa"/>
            <w:vAlign w:val="center"/>
          </w:tcPr>
          <w:p w:rsidR="00C769EA" w:rsidRPr="008233BA" w:rsidRDefault="00C769EA" w:rsidP="00D27856">
            <w:pPr>
              <w:jc w:val="center"/>
              <w:rPr>
                <w:iCs/>
                <w:sz w:val="28"/>
                <w:szCs w:val="28"/>
              </w:rPr>
            </w:pPr>
            <w:r w:rsidRPr="008233BA">
              <w:rPr>
                <w:iCs/>
                <w:sz w:val="28"/>
                <w:szCs w:val="28"/>
              </w:rPr>
              <w:t>мкА</w:t>
            </w:r>
          </w:p>
        </w:tc>
        <w:tc>
          <w:tcPr>
            <w:tcW w:w="4930" w:type="dxa"/>
            <w:vAlign w:val="center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blPrEx>
          <w:tblCellMar>
            <w:top w:w="0" w:type="dxa"/>
            <w:bottom w:w="0" w:type="dxa"/>
          </w:tblCellMar>
        </w:tblPrEx>
        <w:trPr>
          <w:trHeight w:val="238"/>
          <w:jc w:val="center"/>
        </w:trPr>
        <w:tc>
          <w:tcPr>
            <w:tcW w:w="1166" w:type="dxa"/>
            <w:vAlign w:val="center"/>
          </w:tcPr>
          <w:p w:rsidR="00C769EA" w:rsidRPr="006E1C89" w:rsidRDefault="00C769EA" w:rsidP="00D27856">
            <w:pPr>
              <w:jc w:val="center"/>
              <w:rPr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6E1C89">
              <w:rPr>
                <w:i/>
                <w:sz w:val="28"/>
                <w:szCs w:val="28"/>
                <w:lang w:val="en-US"/>
              </w:rPr>
              <w:t>i</w:t>
            </w:r>
            <w:r w:rsidRPr="006E1C89">
              <w:rPr>
                <w:i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889" w:type="dxa"/>
            <w:vAlign w:val="center"/>
          </w:tcPr>
          <w:p w:rsidR="00C769EA" w:rsidRPr="008233BA" w:rsidRDefault="00C769EA" w:rsidP="00D27856">
            <w:pPr>
              <w:jc w:val="center"/>
              <w:rPr>
                <w:iCs/>
                <w:sz w:val="28"/>
                <w:szCs w:val="28"/>
              </w:rPr>
            </w:pPr>
            <w:r w:rsidRPr="008233BA">
              <w:rPr>
                <w:iCs/>
                <w:sz w:val="28"/>
                <w:szCs w:val="28"/>
              </w:rPr>
              <w:t>мА</w:t>
            </w:r>
          </w:p>
        </w:tc>
        <w:tc>
          <w:tcPr>
            <w:tcW w:w="4930" w:type="dxa"/>
            <w:vAlign w:val="center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</w:tbl>
    <w:p w:rsidR="00C769EA" w:rsidRDefault="00C769EA" w:rsidP="00C769EA">
      <w:pPr>
        <w:rPr>
          <w:sz w:val="28"/>
          <w:szCs w:val="28"/>
          <w:lang w:val="uz-Cyrl-UZ"/>
        </w:rPr>
      </w:pPr>
    </w:p>
    <w:p w:rsidR="00C769EA" w:rsidRPr="003D5CAF" w:rsidRDefault="00C769EA" w:rsidP="00C769EA">
      <w:pPr>
        <w:rPr>
          <w:sz w:val="28"/>
          <w:szCs w:val="28"/>
          <w:lang w:val="uz-Cyrl-UZ"/>
        </w:rPr>
      </w:pPr>
    </w:p>
    <w:p w:rsidR="00C769EA" w:rsidRPr="008233BA" w:rsidRDefault="00C769EA" w:rsidP="00C769EA">
      <w:pPr>
        <w:jc w:val="right"/>
        <w:rPr>
          <w:i/>
          <w:iCs/>
          <w:sz w:val="28"/>
          <w:szCs w:val="28"/>
          <w:lang w:val="uz-Cyrl-UZ"/>
        </w:rPr>
      </w:pPr>
      <w:r w:rsidRPr="008233BA">
        <w:rPr>
          <w:i/>
          <w:iCs/>
          <w:sz w:val="28"/>
          <w:szCs w:val="28"/>
        </w:rPr>
        <w:t xml:space="preserve"> 2.2</w:t>
      </w:r>
      <w:r w:rsidRPr="008233BA">
        <w:rPr>
          <w:i/>
          <w:iCs/>
          <w:sz w:val="28"/>
          <w:szCs w:val="28"/>
          <w:lang w:val="uz-Cyrl-UZ"/>
        </w:rPr>
        <w:t xml:space="preserve"> - жадвал</w:t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Транзистор чиқиш характеристикалари</w:t>
      </w:r>
    </w:p>
    <w:p w:rsidR="00C769EA" w:rsidRPr="006E1C89" w:rsidRDefault="00C769EA" w:rsidP="00C769EA">
      <w:pPr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Ind w:w="534" w:type="dxa"/>
        <w:tblLook w:val="01E0"/>
      </w:tblPr>
      <w:tblGrid>
        <w:gridCol w:w="697"/>
        <w:gridCol w:w="694"/>
        <w:gridCol w:w="769"/>
        <w:gridCol w:w="4675"/>
      </w:tblGrid>
      <w:tr w:rsidR="00C769EA" w:rsidRPr="006E1C89" w:rsidTr="00D27856">
        <w:trPr>
          <w:trHeight w:val="198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6E1C89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6E1C89">
              <w:rPr>
                <w:i/>
                <w:sz w:val="28"/>
                <w:szCs w:val="28"/>
                <w:vertAlign w:val="subscript"/>
              </w:rPr>
              <w:t>Б</w:t>
            </w:r>
            <w:r w:rsidRPr="006E1C89">
              <w:rPr>
                <w:i/>
                <w:sz w:val="28"/>
                <w:szCs w:val="28"/>
              </w:rPr>
              <w:t>, мкА</w:t>
            </w:r>
          </w:p>
        </w:tc>
        <w:tc>
          <w:tcPr>
            <w:tcW w:w="6138" w:type="dxa"/>
            <w:gridSpan w:val="3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  <w:vertAlign w:val="subscript"/>
              </w:rPr>
            </w:pPr>
            <w:r w:rsidRPr="008233BA">
              <w:rPr>
                <w:i/>
                <w:iCs/>
                <w:sz w:val="28"/>
                <w:szCs w:val="28"/>
                <w:lang w:val="en-US"/>
              </w:rPr>
              <w:t>u</w:t>
            </w:r>
            <w:r w:rsidRPr="008233BA">
              <w:rPr>
                <w:i/>
                <w:iCs/>
                <w:sz w:val="28"/>
                <w:szCs w:val="28"/>
                <w:vertAlign w:val="subscript"/>
              </w:rPr>
              <w:t>КЭ</w:t>
            </w:r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В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8233BA">
              <w:rPr>
                <w:i/>
                <w:iCs/>
                <w:sz w:val="28"/>
                <w:szCs w:val="28"/>
                <w:lang w:val="en-US"/>
              </w:rPr>
              <w:t>i</w:t>
            </w:r>
            <w:r w:rsidRPr="008233BA">
              <w:rPr>
                <w:i/>
                <w:iCs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мА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  <w:vertAlign w:val="subscript"/>
              </w:rPr>
            </w:pPr>
            <w:r w:rsidRPr="008233BA">
              <w:rPr>
                <w:i/>
                <w:iCs/>
                <w:sz w:val="28"/>
                <w:szCs w:val="28"/>
                <w:lang w:val="en-US"/>
              </w:rPr>
              <w:t>u</w:t>
            </w:r>
            <w:r w:rsidRPr="008233BA">
              <w:rPr>
                <w:i/>
                <w:iCs/>
                <w:sz w:val="28"/>
                <w:szCs w:val="28"/>
                <w:vertAlign w:val="subscript"/>
              </w:rPr>
              <w:t>КЭ</w:t>
            </w:r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В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8233BA">
              <w:rPr>
                <w:i/>
                <w:iCs/>
                <w:sz w:val="28"/>
                <w:szCs w:val="28"/>
                <w:lang w:val="en-US"/>
              </w:rPr>
              <w:t>i</w:t>
            </w:r>
            <w:r w:rsidRPr="008233BA">
              <w:rPr>
                <w:i/>
                <w:iCs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мА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</w:rPr>
            </w:pPr>
            <w:r w:rsidRPr="008233BA">
              <w:rPr>
                <w:i/>
                <w:iCs/>
                <w:sz w:val="28"/>
                <w:szCs w:val="28"/>
                <w:lang w:val="en-US"/>
              </w:rPr>
              <w:t>u</w:t>
            </w:r>
            <w:r w:rsidRPr="008233BA">
              <w:rPr>
                <w:i/>
                <w:iCs/>
                <w:sz w:val="28"/>
                <w:szCs w:val="28"/>
                <w:vertAlign w:val="subscript"/>
              </w:rPr>
              <w:t>КЭ</w:t>
            </w:r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В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C769EA" w:rsidRPr="008233BA" w:rsidRDefault="00C769EA" w:rsidP="00D27856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8233BA">
              <w:rPr>
                <w:i/>
                <w:iCs/>
                <w:sz w:val="28"/>
                <w:szCs w:val="28"/>
                <w:lang w:val="en-US"/>
              </w:rPr>
              <w:t>i</w:t>
            </w:r>
            <w:r w:rsidRPr="008233BA">
              <w:rPr>
                <w:i/>
                <w:iCs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  <w:r w:rsidRPr="006E1C89">
              <w:rPr>
                <w:sz w:val="28"/>
                <w:szCs w:val="28"/>
              </w:rPr>
              <w:t>мА</w:t>
            </w: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  <w:tr w:rsidR="00C769EA" w:rsidRPr="006E1C89" w:rsidTr="00D27856">
        <w:trPr>
          <w:trHeight w:val="192"/>
          <w:jc w:val="center"/>
        </w:trPr>
        <w:tc>
          <w:tcPr>
            <w:tcW w:w="697" w:type="dxa"/>
          </w:tcPr>
          <w:p w:rsidR="00C769EA" w:rsidRPr="003D5CAF" w:rsidRDefault="00C769EA" w:rsidP="00D27856">
            <w:pPr>
              <w:jc w:val="center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ва х.з.</w:t>
            </w:r>
          </w:p>
        </w:tc>
        <w:tc>
          <w:tcPr>
            <w:tcW w:w="694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5" w:type="dxa"/>
          </w:tcPr>
          <w:p w:rsidR="00C769EA" w:rsidRPr="006E1C89" w:rsidRDefault="00C769EA" w:rsidP="00D27856">
            <w:pPr>
              <w:jc w:val="center"/>
              <w:rPr>
                <w:sz w:val="28"/>
                <w:szCs w:val="28"/>
              </w:rPr>
            </w:pPr>
          </w:p>
        </w:tc>
      </w:tr>
    </w:tbl>
    <w:p w:rsidR="00C769EA" w:rsidRDefault="00C769EA" w:rsidP="00C769EA">
      <w:pPr>
        <w:ind w:firstLine="708"/>
        <w:jc w:val="both"/>
        <w:rPr>
          <w:i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2.4 – расмда келтирилган ўлчаш схемасини йиғинг. Транзистор цоколининг   схемаси    2.5 – расмда    келтирилган. Резистор       қаршилиги</w:t>
      </w:r>
      <w:r w:rsidRPr="003C77B9">
        <w:rPr>
          <w:i/>
          <w:sz w:val="28"/>
          <w:szCs w:val="28"/>
          <w:lang w:val="uz-Cyrl-UZ"/>
        </w:rPr>
        <w:t xml:space="preserve"> </w: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 w:rsidRPr="003C77B9">
        <w:rPr>
          <w:i/>
          <w:sz w:val="28"/>
          <w:szCs w:val="28"/>
          <w:lang w:val="uz-Cyrl-UZ"/>
        </w:rPr>
        <w:t>R</w:t>
      </w:r>
      <w:r w:rsidRPr="003C77B9">
        <w:rPr>
          <w:sz w:val="28"/>
          <w:szCs w:val="28"/>
          <w:vertAlign w:val="subscript"/>
          <w:lang w:val="uz-Cyrl-UZ"/>
        </w:rPr>
        <w:t>1</w:t>
      </w:r>
      <w:r w:rsidRPr="003C77B9">
        <w:rPr>
          <w:sz w:val="28"/>
          <w:szCs w:val="28"/>
          <w:lang w:val="uz-Cyrl-UZ"/>
        </w:rPr>
        <w:t>= (5–10 )кOм.</w:t>
      </w:r>
    </w:p>
    <w:p w:rsidR="00C769EA" w:rsidRPr="003C77B9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Pr="003D5CAF" w:rsidRDefault="00C769EA" w:rsidP="00C769EA">
      <w:pPr>
        <w:jc w:val="both"/>
        <w:rPr>
          <w:sz w:val="28"/>
          <w:szCs w:val="28"/>
          <w:lang w:val="uz-Cyrl-UZ"/>
        </w:rPr>
      </w:pPr>
      <w:r w:rsidRPr="003D5CAF">
        <w:rPr>
          <w:sz w:val="28"/>
          <w:szCs w:val="28"/>
          <w:lang w:val="uz-Cyrl-UZ"/>
        </w:rPr>
        <w:t xml:space="preserve">2.2. </w:t>
      </w:r>
      <w:r w:rsidRPr="006E1C89">
        <w:rPr>
          <w:position w:val="-12"/>
          <w:sz w:val="28"/>
          <w:szCs w:val="28"/>
        </w:rPr>
        <w:object w:dxaOrig="940" w:dyaOrig="360">
          <v:shape id="_x0000_i1057" type="#_x0000_t75" style="width:60pt;height:22.5pt" o:ole="">
            <v:imagedata r:id="rId70" o:title=""/>
          </v:shape>
          <o:OLEObject Type="Embed" ProgID="Equation.3" ShapeID="_x0000_i1057" DrawAspect="Content" ObjectID="_1409826251" r:id="rId71"/>
        </w:object>
      </w:r>
      <w:r>
        <w:rPr>
          <w:sz w:val="28"/>
          <w:szCs w:val="28"/>
          <w:lang w:val="uz-Cyrl-UZ"/>
        </w:rPr>
        <w:t xml:space="preserve"> ўзгармас кучланиш қийматида транзисторнинг кириш ва бошқариш характеристикларини ўлчанг. Ўлчаш натижалари ва ҳисобларни 2.1 - жадвалга киритинг.</w:t>
      </w: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5257800" cy="225742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2.4 – расм.</w:t>
      </w:r>
    </w:p>
    <w:p w:rsidR="00C769EA" w:rsidRPr="003D5CAF" w:rsidRDefault="00C769EA" w:rsidP="00C769EA">
      <w:pPr>
        <w:jc w:val="center"/>
        <w:rPr>
          <w:sz w:val="28"/>
          <w:szCs w:val="28"/>
          <w:lang w:val="uz-Cyrl-UZ"/>
        </w:rPr>
      </w:pP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609975" cy="178117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9EA" w:rsidRDefault="00C769EA" w:rsidP="00C769EA">
      <w:pPr>
        <w:jc w:val="center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2.5 – расм.</w:t>
      </w:r>
    </w:p>
    <w:p w:rsidR="00C769EA" w:rsidRPr="00386A9C" w:rsidRDefault="00C769EA" w:rsidP="00C769EA">
      <w:pPr>
        <w:ind w:firstLine="708"/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 w:rsidRPr="005C2C21">
        <w:rPr>
          <w:sz w:val="28"/>
          <w:szCs w:val="28"/>
          <w:lang w:val="uz-Cyrl-UZ"/>
        </w:rPr>
        <w:t>2.3.</w:t>
      </w:r>
      <w:r>
        <w:rPr>
          <w:sz w:val="28"/>
          <w:szCs w:val="28"/>
          <w:lang w:val="uz-Cyrl-UZ"/>
        </w:rPr>
        <w:t xml:space="preserve"> Чиқиш характеристикалар оиласини ўлчанг:</w: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Pr="00D54878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Чиқиш характеристикалар оиласини  база токининг </w:t>
      </w:r>
      <w:r w:rsidRPr="00D54878">
        <w:rPr>
          <w:sz w:val="28"/>
          <w:szCs w:val="28"/>
          <w:lang w:val="uz-Cyrl-UZ"/>
        </w:rPr>
        <w:t xml:space="preserve"> </w:t>
      </w:r>
      <w:r w:rsidRPr="00D54878">
        <w:rPr>
          <w:i/>
          <w:sz w:val="32"/>
          <w:szCs w:val="32"/>
          <w:lang w:val="uz-Cyrl-UZ"/>
        </w:rPr>
        <w:t>i</w:t>
      </w:r>
      <w:r w:rsidRPr="00D54878">
        <w:rPr>
          <w:sz w:val="32"/>
          <w:szCs w:val="32"/>
          <w:vertAlign w:val="subscript"/>
          <w:lang w:val="uz-Cyrl-UZ"/>
        </w:rPr>
        <w:t>Б</w:t>
      </w:r>
      <w:r w:rsidRPr="00D54878">
        <w:rPr>
          <w:sz w:val="28"/>
          <w:szCs w:val="28"/>
          <w:lang w:val="uz-Cyrl-UZ"/>
        </w:rPr>
        <w:t xml:space="preserve"> =50мкА</w:t>
      </w:r>
      <w:r>
        <w:rPr>
          <w:sz w:val="28"/>
          <w:szCs w:val="28"/>
          <w:lang w:val="uz-Cyrl-UZ"/>
        </w:rPr>
        <w:t xml:space="preserve"> қийматидан бошлаб ҳар </w:t>
      </w:r>
      <w:r w:rsidRPr="00D54878">
        <w:rPr>
          <w:sz w:val="28"/>
          <w:szCs w:val="28"/>
          <w:lang w:val="uz-Cyrl-UZ"/>
        </w:rPr>
        <w:t>50 мкА</w:t>
      </w:r>
      <w:r>
        <w:rPr>
          <w:sz w:val="28"/>
          <w:szCs w:val="28"/>
          <w:lang w:val="uz-Cyrl-UZ"/>
        </w:rPr>
        <w:t xml:space="preserve"> қийматлари учун ўлчанг. Коллектор токи бу вақтда кўрсатилган чегаравий қийматлардан ошмаслиги керак;</w:t>
      </w:r>
    </w:p>
    <w:p w:rsidR="00C769EA" w:rsidRPr="00D54878" w:rsidRDefault="00C769EA" w:rsidP="00C769EA">
      <w:pPr>
        <w:jc w:val="both"/>
        <w:rPr>
          <w:sz w:val="32"/>
          <w:szCs w:val="32"/>
          <w:vertAlign w:val="subscript"/>
          <w:lang w:val="uz-Cyrl-UZ"/>
        </w:rPr>
      </w:pPr>
      <w:r w:rsidRPr="00D54878">
        <w:rPr>
          <w:i/>
          <w:sz w:val="32"/>
          <w:szCs w:val="32"/>
          <w:lang w:val="uz-Cyrl-UZ"/>
        </w:rPr>
        <w:t>u</w:t>
      </w:r>
      <w:r w:rsidRPr="00D54878">
        <w:rPr>
          <w:sz w:val="32"/>
          <w:szCs w:val="32"/>
          <w:vertAlign w:val="subscript"/>
          <w:lang w:val="uz-Cyrl-UZ"/>
        </w:rPr>
        <w:t>кэ</w:t>
      </w:r>
      <w:r>
        <w:rPr>
          <w:sz w:val="32"/>
          <w:szCs w:val="32"/>
          <w:vertAlign w:val="subscript"/>
          <w:lang w:val="uz-Cyrl-UZ"/>
        </w:rPr>
        <w:t xml:space="preserve">  </w:t>
      </w:r>
      <w:r>
        <w:rPr>
          <w:sz w:val="28"/>
          <w:szCs w:val="28"/>
          <w:lang w:val="uz-Cyrl-UZ"/>
        </w:rPr>
        <w:t>кучланиш қийматининг ўзгариш оралиғи шундай танланиши керакки, актив ва тўйиниш режимларида 3-5 та нуқта олиш мумкин бўлсин.</w:t>
      </w:r>
    </w:p>
    <w:p w:rsidR="00C769EA" w:rsidRPr="00D54878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3.  Ўлчаш натижаларини ишлаш:</w:t>
      </w:r>
    </w:p>
    <w:p w:rsidR="00C769EA" w:rsidRPr="000F6A36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 w:rsidRPr="00F81298">
        <w:rPr>
          <w:sz w:val="28"/>
          <w:szCs w:val="28"/>
          <w:lang w:val="uz-Cyrl-UZ"/>
        </w:rPr>
        <w:t xml:space="preserve">3.1. </w:t>
      </w:r>
      <w:r>
        <w:rPr>
          <w:sz w:val="28"/>
          <w:szCs w:val="28"/>
          <w:lang w:val="uz-Cyrl-UZ"/>
        </w:rPr>
        <w:t xml:space="preserve"> Кириш, бошқарув ва чиқиш характеристикалар оиласи графигини қуринг. </w:t>
      </w:r>
      <w:r w:rsidRPr="00230932">
        <w:rPr>
          <w:i/>
          <w:sz w:val="32"/>
          <w:szCs w:val="32"/>
          <w:lang w:val="uz-Cyrl-UZ"/>
        </w:rPr>
        <w:t>u</w:t>
      </w:r>
      <w:r w:rsidRPr="00230932">
        <w:rPr>
          <w:sz w:val="32"/>
          <w:szCs w:val="32"/>
          <w:vertAlign w:val="subscript"/>
          <w:lang w:val="uz-Cyrl-UZ"/>
        </w:rPr>
        <w:t>кэ</w:t>
      </w:r>
      <w:r w:rsidRPr="00230932">
        <w:rPr>
          <w:sz w:val="28"/>
          <w:szCs w:val="28"/>
          <w:lang w:val="uz-Cyrl-UZ"/>
        </w:rPr>
        <w:t xml:space="preserve"> =5 В, </w:t>
      </w:r>
      <w:r w:rsidRPr="00230932">
        <w:rPr>
          <w:i/>
          <w:sz w:val="32"/>
          <w:szCs w:val="32"/>
          <w:lang w:val="uz-Cyrl-UZ"/>
        </w:rPr>
        <w:t>i</w:t>
      </w:r>
      <w:r w:rsidRPr="00230932">
        <w:rPr>
          <w:sz w:val="32"/>
          <w:szCs w:val="32"/>
          <w:vertAlign w:val="subscript"/>
          <w:lang w:val="uz-Cyrl-UZ"/>
        </w:rPr>
        <w:t>Б</w:t>
      </w:r>
      <w:r w:rsidRPr="00230932">
        <w:rPr>
          <w:sz w:val="28"/>
          <w:szCs w:val="28"/>
          <w:lang w:val="uz-Cyrl-UZ"/>
        </w:rPr>
        <w:t xml:space="preserve"> =100мкА  </w:t>
      </w:r>
      <w:r>
        <w:rPr>
          <w:sz w:val="28"/>
          <w:szCs w:val="28"/>
          <w:lang w:val="uz-Cyrl-UZ"/>
        </w:rPr>
        <w:t xml:space="preserve">нуқтада транзистор параметрларини аниқланг </w:t>
      </w:r>
    </w:p>
    <w:p w:rsidR="00C769EA" w:rsidRPr="00230932" w:rsidRDefault="00C769EA" w:rsidP="00C769EA">
      <w:pPr>
        <w:ind w:firstLine="708"/>
        <w:jc w:val="both"/>
        <w:rPr>
          <w:sz w:val="28"/>
          <w:szCs w:val="28"/>
          <w:lang w:val="uz-Cyrl-UZ"/>
        </w:rPr>
      </w:pPr>
    </w:p>
    <w:p w:rsidR="00C769EA" w:rsidRPr="00230932" w:rsidRDefault="00C769EA" w:rsidP="00C769EA">
      <w:pPr>
        <w:jc w:val="center"/>
        <w:rPr>
          <w:sz w:val="28"/>
          <w:szCs w:val="28"/>
          <w:lang w:val="uz-Cyrl-UZ"/>
        </w:rPr>
      </w:pPr>
      <w:r w:rsidRPr="006E1C89">
        <w:rPr>
          <w:position w:val="-30"/>
          <w:sz w:val="28"/>
          <w:szCs w:val="28"/>
          <w:lang w:val="en-US"/>
        </w:rPr>
        <w:object w:dxaOrig="1200" w:dyaOrig="680">
          <v:shape id="_x0000_i1058" type="#_x0000_t75" style="width:77.25pt;height:43.5pt" o:ole="">
            <v:imagedata r:id="rId74" o:title=""/>
          </v:shape>
          <o:OLEObject Type="Embed" ProgID="Equation.3" ShapeID="_x0000_i1058" DrawAspect="Content" ObjectID="_1409826252" r:id="rId75"/>
        </w:object>
      </w:r>
      <w:r w:rsidRPr="00230932">
        <w:rPr>
          <w:sz w:val="28"/>
          <w:szCs w:val="28"/>
          <w:lang w:val="uz-Cyrl-UZ"/>
        </w:rPr>
        <w:t xml:space="preserve">, </w:t>
      </w:r>
      <w:r w:rsidRPr="006E1C89">
        <w:rPr>
          <w:position w:val="-30"/>
          <w:sz w:val="28"/>
          <w:szCs w:val="28"/>
          <w:lang w:val="en-US"/>
        </w:rPr>
        <w:object w:dxaOrig="1100" w:dyaOrig="680">
          <v:shape id="_x0000_i1059" type="#_x0000_t75" style="width:74.25pt;height:45.75pt" o:ole="">
            <v:imagedata r:id="rId76" o:title=""/>
          </v:shape>
          <o:OLEObject Type="Embed" ProgID="Equation.3" ShapeID="_x0000_i1059" DrawAspect="Content" ObjectID="_1409826253" r:id="rId77"/>
        </w:object>
      </w:r>
      <w:r w:rsidRPr="00230932">
        <w:rPr>
          <w:sz w:val="28"/>
          <w:szCs w:val="28"/>
          <w:lang w:val="uz-Cyrl-UZ"/>
        </w:rPr>
        <w:t xml:space="preserve">, </w:t>
      </w:r>
      <w:r w:rsidRPr="006E1C89">
        <w:rPr>
          <w:position w:val="-30"/>
          <w:sz w:val="28"/>
          <w:szCs w:val="28"/>
          <w:lang w:val="en-US"/>
        </w:rPr>
        <w:object w:dxaOrig="1260" w:dyaOrig="680">
          <v:shape id="_x0000_i1060" type="#_x0000_t75" style="width:81pt;height:43.5pt" o:ole="">
            <v:imagedata r:id="rId78" o:title=""/>
          </v:shape>
          <o:OLEObject Type="Embed" ProgID="Equation.3" ShapeID="_x0000_i1060" DrawAspect="Content" ObjectID="_1409826254" r:id="rId79"/>
        </w:objec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Pr="000E5B25" w:rsidRDefault="00C769EA" w:rsidP="00C769EA">
      <w:pPr>
        <w:jc w:val="both"/>
        <w:rPr>
          <w:sz w:val="28"/>
          <w:szCs w:val="28"/>
          <w:lang w:val="uz-Cyrl-UZ"/>
        </w:rPr>
      </w:pPr>
      <w:r w:rsidRPr="00230932">
        <w:rPr>
          <w:sz w:val="28"/>
          <w:szCs w:val="28"/>
          <w:lang w:val="uz-Cyrl-UZ"/>
        </w:rPr>
        <w:t>3.2.</w:t>
      </w:r>
      <w:r w:rsidRPr="00230932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База токи </w:t>
      </w:r>
      <w:r w:rsidRPr="00230932">
        <w:rPr>
          <w:sz w:val="28"/>
          <w:szCs w:val="28"/>
          <w:lang w:val="uz-Cyrl-UZ"/>
        </w:rPr>
        <w:t>100 мкА</w:t>
      </w:r>
      <w:r>
        <w:rPr>
          <w:sz w:val="28"/>
          <w:szCs w:val="28"/>
          <w:lang w:val="uz-Cyrl-UZ"/>
        </w:rPr>
        <w:t xml:space="preserve"> бўлганда чиқиш характеристикасини қуринг.  Чизиқли – бўлак аппроксимацияни амалга ошириб </w:t>
      </w:r>
      <w:r w:rsidRPr="000F6A36">
        <w:rPr>
          <w:position w:val="-12"/>
          <w:sz w:val="28"/>
          <w:szCs w:val="28"/>
          <w:lang w:val="en-US"/>
        </w:rPr>
        <w:object w:dxaOrig="780" w:dyaOrig="360">
          <v:shape id="_x0000_i1061" type="#_x0000_t75" style="width:53.25pt;height:22.5pt" o:ole="">
            <v:imagedata r:id="rId80" o:title=""/>
          </v:shape>
          <o:OLEObject Type="Embed" ProgID="Equation.3" ShapeID="_x0000_i1061" DrawAspect="Content" ObjectID="_1409826255" r:id="rId81"/>
        </w:object>
      </w:r>
      <w:r>
        <w:rPr>
          <w:sz w:val="28"/>
          <w:szCs w:val="28"/>
          <w:lang w:val="uz-Cyrl-UZ"/>
        </w:rPr>
        <w:t xml:space="preserve">, </w:t>
      </w:r>
      <w:r w:rsidRPr="000F6A36">
        <w:rPr>
          <w:position w:val="-12"/>
          <w:sz w:val="28"/>
          <w:szCs w:val="28"/>
          <w:lang w:val="en-US"/>
        </w:rPr>
        <w:object w:dxaOrig="639" w:dyaOrig="360">
          <v:shape id="_x0000_i1062" type="#_x0000_t75" style="width:38.25pt;height:21.75pt" o:ole="">
            <v:imagedata r:id="rId82" o:title=""/>
          </v:shape>
          <o:OLEObject Type="Embed" ProgID="Equation.3" ShapeID="_x0000_i1062" DrawAspect="Content" ObjectID="_1409826256" r:id="rId83"/>
        </w:object>
      </w:r>
      <w:r>
        <w:rPr>
          <w:sz w:val="28"/>
          <w:szCs w:val="28"/>
          <w:lang w:val="uz-Cyrl-UZ"/>
        </w:rPr>
        <w:t xml:space="preserve">, </w:t>
      </w:r>
      <w:r w:rsidRPr="000F6A36">
        <w:rPr>
          <w:position w:val="-12"/>
          <w:sz w:val="28"/>
          <w:szCs w:val="28"/>
          <w:lang w:val="en-US"/>
        </w:rPr>
        <w:object w:dxaOrig="600" w:dyaOrig="360">
          <v:shape id="_x0000_i1063" type="#_x0000_t75" style="width:39pt;height:23.25pt" o:ole="">
            <v:imagedata r:id="rId84" o:title=""/>
          </v:shape>
          <o:OLEObject Type="Embed" ProgID="Equation.3" ShapeID="_x0000_i1063" DrawAspect="Content" ObjectID="_1409826257" r:id="rId85"/>
        </w:object>
      </w:r>
      <w:r>
        <w:rPr>
          <w:sz w:val="28"/>
          <w:szCs w:val="28"/>
          <w:lang w:val="uz-Cyrl-UZ"/>
        </w:rPr>
        <w:t xml:space="preserve">, </w:t>
      </w:r>
      <w:r w:rsidRPr="006E1C89">
        <w:rPr>
          <w:position w:val="-10"/>
          <w:sz w:val="28"/>
          <w:szCs w:val="28"/>
          <w:lang w:val="en-US"/>
        </w:rPr>
        <w:object w:dxaOrig="279" w:dyaOrig="340">
          <v:shape id="_x0000_i1064" type="#_x0000_t75" style="width:20.25pt;height:24pt" o:ole="">
            <v:imagedata r:id="rId86" o:title=""/>
          </v:shape>
          <o:OLEObject Type="Embed" ProgID="Equation.3" ShapeID="_x0000_i1064" DrawAspect="Content" ObjectID="_1409826258" r:id="rId87"/>
        </w:object>
      </w:r>
      <w:r>
        <w:rPr>
          <w:sz w:val="28"/>
          <w:szCs w:val="28"/>
          <w:lang w:val="uz-Cyrl-UZ"/>
        </w:rPr>
        <w:t>ларни ҳисобланг.</w:t>
      </w:r>
    </w:p>
    <w:p w:rsidR="00C769EA" w:rsidRPr="005C2C21" w:rsidRDefault="00C769EA" w:rsidP="00C769EA">
      <w:pPr>
        <w:jc w:val="both"/>
        <w:rPr>
          <w:sz w:val="28"/>
          <w:szCs w:val="28"/>
          <w:lang w:val="uz-Cyrl-UZ"/>
        </w:rPr>
      </w:pPr>
    </w:p>
    <w:p w:rsidR="00C769EA" w:rsidRPr="005C2C21" w:rsidRDefault="00C769EA" w:rsidP="00C769EA">
      <w:pPr>
        <w:jc w:val="both"/>
        <w:rPr>
          <w:sz w:val="28"/>
          <w:szCs w:val="28"/>
          <w:lang w:val="uz-Cyrl-UZ"/>
        </w:rPr>
      </w:pPr>
      <w:r w:rsidRPr="005C2C21">
        <w:rPr>
          <w:sz w:val="28"/>
          <w:szCs w:val="28"/>
          <w:lang w:val="uz-Cyrl-UZ"/>
        </w:rPr>
        <w:t xml:space="preserve">4. </w:t>
      </w:r>
      <w:r>
        <w:rPr>
          <w:sz w:val="28"/>
          <w:szCs w:val="28"/>
          <w:lang w:val="uz-Cyrl-UZ"/>
        </w:rPr>
        <w:t>Ҳисобот мазмуни</w:t>
      </w:r>
      <w:r w:rsidRPr="005C2C21">
        <w:rPr>
          <w:sz w:val="28"/>
          <w:szCs w:val="28"/>
          <w:lang w:val="uz-Cyrl-UZ"/>
        </w:rPr>
        <w:t>:</w:t>
      </w:r>
    </w:p>
    <w:p w:rsidR="00C769EA" w:rsidRPr="005C2C21" w:rsidRDefault="00C769EA" w:rsidP="00C769EA">
      <w:pPr>
        <w:ind w:firstLine="708"/>
        <w:jc w:val="both"/>
        <w:rPr>
          <w:sz w:val="28"/>
          <w:szCs w:val="28"/>
          <w:lang w:val="uz-Cyrl-UZ"/>
        </w:rPr>
      </w:pPr>
    </w:p>
    <w:p w:rsidR="00C769EA" w:rsidRDefault="00C769EA" w:rsidP="00C769EA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1) ўлчаш схемалари;</w:t>
      </w:r>
    </w:p>
    <w:p w:rsidR="00C769EA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2) олинган боғлиқликлар жадваллари ва графиклари;</w:t>
      </w:r>
    </w:p>
    <w:p w:rsidR="00C769EA" w:rsidRPr="006C3DEF" w:rsidRDefault="00C769EA" w:rsidP="00C769EA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ab/>
        <w:t>3) ўлчаш ва ҳисоб натижаларининг таҳлили.</w:t>
      </w:r>
    </w:p>
    <w:p w:rsidR="00C53144" w:rsidRPr="00C769EA" w:rsidRDefault="00C53144">
      <w:pPr>
        <w:rPr>
          <w:lang w:val="uz-Cyrl-UZ"/>
        </w:rPr>
      </w:pPr>
    </w:p>
    <w:sectPr w:rsidR="00C53144" w:rsidRPr="00C769EA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769EA"/>
    <w:rsid w:val="008D4083"/>
    <w:rsid w:val="00A93C87"/>
    <w:rsid w:val="00B10225"/>
    <w:rsid w:val="00C53144"/>
    <w:rsid w:val="00C53F18"/>
    <w:rsid w:val="00C769EA"/>
    <w:rsid w:val="00D574A8"/>
    <w:rsid w:val="00DD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69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69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9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20.wmf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image" Target="media/image34.wmf"/><Relationship Id="rId76" Type="http://schemas.openxmlformats.org/officeDocument/2006/relationships/image" Target="media/image39.wmf"/><Relationship Id="rId84" Type="http://schemas.openxmlformats.org/officeDocument/2006/relationships/image" Target="media/image43.wmf"/><Relationship Id="rId89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9" Type="http://schemas.openxmlformats.org/officeDocument/2006/relationships/image" Target="media/image14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oleObject" Target="embeddings/oleObject1.bin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5.bin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72" Type="http://schemas.openxmlformats.org/officeDocument/2006/relationships/image" Target="media/image36.png"/><Relationship Id="rId80" Type="http://schemas.openxmlformats.org/officeDocument/2006/relationships/image" Target="media/image41.wmf"/><Relationship Id="rId85" Type="http://schemas.openxmlformats.org/officeDocument/2006/relationships/oleObject" Target="embeddings/oleObject39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png"/><Relationship Id="rId78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2012-09-22T08:31:00Z</dcterms:created>
  <dcterms:modified xsi:type="dcterms:W3CDTF">2012-09-22T08:32:00Z</dcterms:modified>
</cp:coreProperties>
</file>